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8C056" w14:textId="77777777" w:rsidR="00F767A9" w:rsidRPr="00FA3430" w:rsidRDefault="00B02D0A">
      <w:pPr>
        <w:rPr>
          <w:rFonts w:ascii="Bookman Old Style" w:hAnsi="Bookman Old Style" w:cs="Arial"/>
          <w:b/>
          <w:bCs/>
          <w:sz w:val="20"/>
          <w:szCs w:val="20"/>
        </w:rPr>
      </w:pPr>
      <w:r>
        <w:rPr>
          <w:rFonts w:ascii="Bookman Old Style" w:hAnsi="Bookman Old Style" w:cs="Arial"/>
          <w:b/>
          <w:bCs/>
          <w:sz w:val="20"/>
          <w:szCs w:val="20"/>
        </w:rPr>
        <w:t>ALLEGATO A</w:t>
      </w:r>
    </w:p>
    <w:tbl>
      <w:tblPr>
        <w:tblW w:w="9923" w:type="dxa"/>
        <w:jc w:val="center"/>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923"/>
      </w:tblGrid>
      <w:tr w:rsidR="003749DC" w:rsidRPr="00FA3430" w14:paraId="3E251CD3" w14:textId="77777777" w:rsidTr="00450942">
        <w:trPr>
          <w:trHeight w:val="454"/>
          <w:jc w:val="center"/>
        </w:trPr>
        <w:tc>
          <w:tcPr>
            <w:tcW w:w="9923" w:type="dxa"/>
            <w:tcBorders>
              <w:top w:val="single" w:sz="4" w:space="0" w:color="BFBFBF"/>
              <w:bottom w:val="single" w:sz="4" w:space="0" w:color="BFBFBF"/>
            </w:tcBorders>
            <w:shd w:val="clear" w:color="auto" w:fill="auto"/>
            <w:vAlign w:val="center"/>
          </w:tcPr>
          <w:p w14:paraId="7C575A03" w14:textId="77777777" w:rsidR="003749DC" w:rsidRPr="00FA3430" w:rsidRDefault="00286E16" w:rsidP="00900B80">
            <w:pPr>
              <w:widowControl w:val="0"/>
              <w:tabs>
                <w:tab w:val="center" w:pos="6260"/>
                <w:tab w:val="left" w:pos="8824"/>
              </w:tabs>
              <w:autoSpaceDE w:val="0"/>
              <w:autoSpaceDN w:val="0"/>
              <w:adjustRightInd w:val="0"/>
              <w:spacing w:after="0" w:line="240" w:lineRule="auto"/>
              <w:ind w:right="103"/>
              <w:jc w:val="both"/>
              <w:rPr>
                <w:rFonts w:ascii="Bookman Old Style" w:hAnsi="Bookman Old Style" w:cs="Arial"/>
                <w:sz w:val="20"/>
                <w:szCs w:val="20"/>
              </w:rPr>
            </w:pPr>
            <w:r w:rsidRPr="00FA3430">
              <w:rPr>
                <w:rFonts w:ascii="Bookman Old Style" w:hAnsi="Bookman Old Style" w:cs="Arial"/>
                <w:b/>
                <w:bCs/>
                <w:sz w:val="20"/>
                <w:szCs w:val="20"/>
              </w:rPr>
              <w:t>DICHIARAZION</w:t>
            </w:r>
            <w:r w:rsidR="00F51E88" w:rsidRPr="00FA3430">
              <w:rPr>
                <w:rFonts w:ascii="Bookman Old Style" w:hAnsi="Bookman Old Style" w:cs="Arial"/>
                <w:b/>
                <w:bCs/>
                <w:sz w:val="20"/>
                <w:szCs w:val="20"/>
              </w:rPr>
              <w:t>E SOSTITUTIVA</w:t>
            </w:r>
            <w:r w:rsidR="00684B3D" w:rsidRPr="00FA3430">
              <w:rPr>
                <w:rFonts w:ascii="Bookman Old Style" w:hAnsi="Bookman Old Style" w:cs="Arial"/>
                <w:b/>
                <w:bCs/>
                <w:sz w:val="20"/>
                <w:szCs w:val="20"/>
              </w:rPr>
              <w:t xml:space="preserve"> RESA</w:t>
            </w:r>
            <w:r w:rsidR="003749DC" w:rsidRPr="00FA3430">
              <w:rPr>
                <w:rFonts w:ascii="Bookman Old Style" w:hAnsi="Bookman Old Style" w:cs="Arial"/>
                <w:b/>
                <w:bCs/>
                <w:sz w:val="20"/>
                <w:szCs w:val="20"/>
              </w:rPr>
              <w:t xml:space="preserve"> AI SENSI</w:t>
            </w:r>
            <w:r w:rsidR="007747DC" w:rsidRPr="00FA3430">
              <w:rPr>
                <w:rFonts w:ascii="Bookman Old Style" w:hAnsi="Bookman Old Style" w:cs="Arial"/>
                <w:b/>
                <w:bCs/>
                <w:sz w:val="20"/>
                <w:szCs w:val="20"/>
              </w:rPr>
              <w:t xml:space="preserve"> DEGLI ARTT. </w:t>
            </w:r>
            <w:r w:rsidR="009A467A" w:rsidRPr="00FA3430">
              <w:rPr>
                <w:rFonts w:ascii="Bookman Old Style" w:hAnsi="Bookman Old Style" w:cs="Arial"/>
                <w:b/>
                <w:bCs/>
                <w:sz w:val="20"/>
                <w:szCs w:val="20"/>
              </w:rPr>
              <w:t>38, 46,</w:t>
            </w:r>
            <w:r w:rsidR="007747DC" w:rsidRPr="00FA3430">
              <w:rPr>
                <w:rFonts w:ascii="Bookman Old Style" w:hAnsi="Bookman Old Style" w:cs="Arial"/>
                <w:b/>
                <w:bCs/>
                <w:sz w:val="20"/>
                <w:szCs w:val="20"/>
              </w:rPr>
              <w:t xml:space="preserve"> 47</w:t>
            </w:r>
            <w:r w:rsidR="009A467A" w:rsidRPr="00FA3430">
              <w:rPr>
                <w:rFonts w:ascii="Bookman Old Style" w:hAnsi="Bookman Old Style" w:cs="Arial"/>
                <w:b/>
                <w:bCs/>
                <w:sz w:val="20"/>
                <w:szCs w:val="20"/>
              </w:rPr>
              <w:t xml:space="preserve"> e 76</w:t>
            </w:r>
            <w:r w:rsidR="0058597C" w:rsidRPr="00FA3430">
              <w:rPr>
                <w:rFonts w:ascii="Bookman Old Style" w:hAnsi="Bookman Old Style" w:cs="Arial"/>
                <w:b/>
                <w:bCs/>
                <w:sz w:val="20"/>
                <w:szCs w:val="20"/>
              </w:rPr>
              <w:t xml:space="preserve"> D</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P</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R</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 xml:space="preserve"> N. 445/2000</w:t>
            </w:r>
            <w:r w:rsidR="00582C77" w:rsidRPr="00FA3430">
              <w:rPr>
                <w:rFonts w:ascii="Bookman Old Style" w:hAnsi="Bookman Old Style" w:cs="Arial"/>
                <w:b/>
                <w:bCs/>
                <w:sz w:val="20"/>
                <w:szCs w:val="20"/>
              </w:rPr>
              <w:t xml:space="preserve"> SULLA NON SUSSISTENZA DEI MOTIVI DI ESCLUSIONE EX ART</w:t>
            </w:r>
            <w:r w:rsidR="00900B80" w:rsidRPr="00FA3430">
              <w:rPr>
                <w:rFonts w:ascii="Bookman Old Style" w:hAnsi="Bookman Old Style" w:cs="Arial"/>
                <w:b/>
                <w:bCs/>
                <w:sz w:val="20"/>
                <w:szCs w:val="20"/>
              </w:rPr>
              <w:t>T</w:t>
            </w:r>
            <w:r w:rsidR="00582C77" w:rsidRPr="00FA3430">
              <w:rPr>
                <w:rFonts w:ascii="Bookman Old Style" w:hAnsi="Bookman Old Style" w:cs="Arial"/>
                <w:b/>
                <w:bCs/>
                <w:sz w:val="20"/>
                <w:szCs w:val="20"/>
              </w:rPr>
              <w:t>.</w:t>
            </w:r>
            <w:r w:rsidR="00046C58" w:rsidRPr="00A76BEE">
              <w:rPr>
                <w:rFonts w:ascii="Bookman Old Style" w:hAnsi="Bookman Old Style" w:cs="Arial"/>
                <w:b/>
                <w:bCs/>
                <w:sz w:val="20"/>
                <w:szCs w:val="20"/>
              </w:rPr>
              <w:t xml:space="preserve">94, </w:t>
            </w:r>
            <w:r w:rsidR="00900B80" w:rsidRPr="00A76BEE">
              <w:rPr>
                <w:rFonts w:ascii="Bookman Old Style" w:hAnsi="Bookman Old Style" w:cs="Arial"/>
                <w:b/>
                <w:bCs/>
                <w:sz w:val="20"/>
                <w:szCs w:val="20"/>
              </w:rPr>
              <w:t>95</w:t>
            </w:r>
            <w:r w:rsidR="00046C58" w:rsidRPr="00A76BEE">
              <w:rPr>
                <w:rFonts w:ascii="Bookman Old Style" w:hAnsi="Bookman Old Style" w:cs="Arial"/>
                <w:b/>
                <w:bCs/>
                <w:sz w:val="20"/>
                <w:szCs w:val="20"/>
              </w:rPr>
              <w:t xml:space="preserve"> e 98</w:t>
            </w:r>
            <w:r w:rsidR="00582C77" w:rsidRPr="00A76BEE">
              <w:rPr>
                <w:rFonts w:ascii="Bookman Old Style" w:hAnsi="Bookman Old Style" w:cs="Arial"/>
                <w:b/>
                <w:bCs/>
                <w:sz w:val="20"/>
                <w:szCs w:val="20"/>
              </w:rPr>
              <w:t xml:space="preserve"> D.LGS. N. </w:t>
            </w:r>
            <w:r w:rsidR="00900B80" w:rsidRPr="00A76BEE">
              <w:rPr>
                <w:rFonts w:ascii="Bookman Old Style" w:hAnsi="Bookman Old Style" w:cs="Arial"/>
                <w:b/>
                <w:bCs/>
                <w:sz w:val="20"/>
                <w:szCs w:val="20"/>
              </w:rPr>
              <w:t>36/2023</w:t>
            </w:r>
            <w:r w:rsidR="00582C77" w:rsidRPr="00A76BEE">
              <w:rPr>
                <w:rFonts w:ascii="Bookman Old Style" w:hAnsi="Bookman Old Style" w:cs="Arial"/>
                <w:b/>
                <w:bCs/>
                <w:sz w:val="20"/>
                <w:szCs w:val="20"/>
              </w:rPr>
              <w:t xml:space="preserve"> E ULTERIORI DICHIARAZIONI.</w:t>
            </w:r>
          </w:p>
        </w:tc>
      </w:tr>
    </w:tbl>
    <w:p w14:paraId="30CFAEAF" w14:textId="77777777" w:rsidR="00860F06" w:rsidRPr="00FA3430" w:rsidRDefault="00696A92" w:rsidP="006E5F77">
      <w:pPr>
        <w:widowControl w:val="0"/>
        <w:tabs>
          <w:tab w:val="right" w:pos="1418"/>
          <w:tab w:val="center" w:pos="6260"/>
          <w:tab w:val="left" w:pos="8824"/>
        </w:tabs>
        <w:autoSpaceDE w:val="0"/>
        <w:autoSpaceDN w:val="0"/>
        <w:adjustRightInd w:val="0"/>
        <w:spacing w:after="0" w:line="240" w:lineRule="auto"/>
        <w:ind w:right="283"/>
        <w:jc w:val="both"/>
        <w:rPr>
          <w:rFonts w:ascii="Bookman Old Style" w:hAnsi="Bookman Old Style" w:cs="Arial"/>
          <w:bCs/>
          <w:sz w:val="20"/>
          <w:szCs w:val="20"/>
        </w:rPr>
      </w:pPr>
      <w:r w:rsidRPr="00FA3430">
        <w:rPr>
          <w:rFonts w:ascii="Bookman Old Style" w:hAnsi="Bookman Old Style" w:cs="Arial"/>
          <w:sz w:val="20"/>
          <w:szCs w:val="20"/>
        </w:rPr>
        <w:tab/>
      </w:r>
      <w:r w:rsidR="003749DC" w:rsidRPr="00FA3430">
        <w:rPr>
          <w:rFonts w:ascii="Bookman Old Style" w:hAnsi="Bookman Old Style" w:cs="Arial"/>
          <w:b/>
          <w:bCs/>
          <w:sz w:val="20"/>
          <w:szCs w:val="20"/>
        </w:rPr>
        <w:tab/>
      </w:r>
    </w:p>
    <w:p w14:paraId="2A6D35DC" w14:textId="77777777" w:rsidR="003749DC" w:rsidRPr="00FA3430" w:rsidRDefault="00025723" w:rsidP="00025723">
      <w:pPr>
        <w:widowControl w:val="0"/>
        <w:tabs>
          <w:tab w:val="right" w:pos="1418"/>
          <w:tab w:val="center" w:pos="5529"/>
          <w:tab w:val="left" w:pos="8824"/>
        </w:tabs>
        <w:autoSpaceDE w:val="0"/>
        <w:autoSpaceDN w:val="0"/>
        <w:adjustRightInd w:val="0"/>
        <w:spacing w:after="0" w:line="240" w:lineRule="auto"/>
        <w:ind w:right="283"/>
        <w:jc w:val="both"/>
        <w:rPr>
          <w:rFonts w:ascii="Bookman Old Style" w:hAnsi="Bookman Old Style" w:cs="Arial"/>
          <w:sz w:val="20"/>
          <w:szCs w:val="20"/>
        </w:rPr>
      </w:pPr>
      <w:r w:rsidRPr="00FA3430">
        <w:rPr>
          <w:rFonts w:ascii="Bookman Old Style" w:hAnsi="Bookman Old Style" w:cs="Arial"/>
          <w:bCs/>
          <w:sz w:val="20"/>
          <w:szCs w:val="20"/>
        </w:rPr>
        <w:tab/>
      </w:r>
      <w:r w:rsidRPr="00FA3430">
        <w:rPr>
          <w:rFonts w:ascii="Bookman Old Style" w:hAnsi="Bookman Old Style" w:cs="Arial"/>
          <w:bCs/>
          <w:sz w:val="20"/>
          <w:szCs w:val="20"/>
        </w:rPr>
        <w:tab/>
      </w:r>
      <w:r w:rsidR="009A467A" w:rsidRPr="00FA3430">
        <w:rPr>
          <w:rFonts w:ascii="Bookman Old Style" w:hAnsi="Bookman Old Style" w:cs="Arial"/>
          <w:bCs/>
          <w:sz w:val="20"/>
          <w:szCs w:val="20"/>
        </w:rPr>
        <w:t xml:space="preserve">  </w:t>
      </w:r>
      <w:r w:rsidR="003749DC" w:rsidRPr="00FA3430">
        <w:rPr>
          <w:rFonts w:ascii="Bookman Old Style" w:hAnsi="Bookman Old Style" w:cs="Arial"/>
          <w:bCs/>
          <w:sz w:val="20"/>
          <w:szCs w:val="20"/>
        </w:rPr>
        <w:t>Spett.le</w:t>
      </w:r>
    </w:p>
    <w:p w14:paraId="3AB7FAEF" w14:textId="77777777" w:rsidR="009F43FD" w:rsidRPr="00FA3430" w:rsidRDefault="00025723" w:rsidP="00025723">
      <w:pPr>
        <w:widowControl w:val="0"/>
        <w:tabs>
          <w:tab w:val="right" w:pos="1418"/>
          <w:tab w:val="center" w:pos="5529"/>
          <w:tab w:val="center" w:pos="6096"/>
          <w:tab w:val="left" w:pos="8824"/>
        </w:tabs>
        <w:autoSpaceDE w:val="0"/>
        <w:autoSpaceDN w:val="0"/>
        <w:adjustRightInd w:val="0"/>
        <w:spacing w:after="0" w:line="240" w:lineRule="auto"/>
        <w:ind w:right="283"/>
        <w:jc w:val="both"/>
        <w:rPr>
          <w:rFonts w:ascii="Bookman Old Style" w:hAnsi="Bookman Old Style" w:cs="Arial"/>
          <w:b/>
          <w:bCs/>
          <w:sz w:val="20"/>
          <w:szCs w:val="20"/>
        </w:rPr>
      </w:pPr>
      <w:r w:rsidRPr="00FA3430">
        <w:rPr>
          <w:rFonts w:ascii="Bookman Old Style" w:hAnsi="Bookman Old Style" w:cs="Arial"/>
          <w:b/>
          <w:bCs/>
          <w:sz w:val="20"/>
          <w:szCs w:val="20"/>
        </w:rPr>
        <w:tab/>
      </w:r>
      <w:r w:rsidRPr="00FA3430">
        <w:rPr>
          <w:rFonts w:ascii="Bookman Old Style" w:hAnsi="Bookman Old Style" w:cs="Arial"/>
          <w:b/>
          <w:bCs/>
          <w:sz w:val="20"/>
          <w:szCs w:val="20"/>
        </w:rPr>
        <w:tab/>
        <w:t xml:space="preserve">                              </w:t>
      </w:r>
      <w:r w:rsidR="003806C5" w:rsidRPr="00FA3430">
        <w:rPr>
          <w:rFonts w:ascii="Bookman Old Style" w:hAnsi="Bookman Old Style" w:cs="Arial"/>
          <w:b/>
          <w:bCs/>
          <w:sz w:val="20"/>
          <w:szCs w:val="20"/>
        </w:rPr>
        <w:t xml:space="preserve"> </w:t>
      </w:r>
      <w:r w:rsidR="00EC60A7" w:rsidRPr="00FA3430">
        <w:rPr>
          <w:rFonts w:ascii="Bookman Old Style" w:hAnsi="Bookman Old Style" w:cs="Arial"/>
          <w:b/>
          <w:bCs/>
          <w:sz w:val="20"/>
          <w:szCs w:val="20"/>
        </w:rPr>
        <w:t xml:space="preserve">Asti Servizi Pubblici </w:t>
      </w:r>
      <w:proofErr w:type="spellStart"/>
      <w:r w:rsidR="001A42CF" w:rsidRPr="00FA3430">
        <w:rPr>
          <w:rFonts w:ascii="Bookman Old Style" w:hAnsi="Bookman Old Style" w:cs="Arial"/>
          <w:b/>
          <w:bCs/>
          <w:sz w:val="20"/>
          <w:szCs w:val="20"/>
        </w:rPr>
        <w:t>s</w:t>
      </w:r>
      <w:r w:rsidR="00EC60A7" w:rsidRPr="00FA3430">
        <w:rPr>
          <w:rFonts w:ascii="Bookman Old Style" w:hAnsi="Bookman Old Style" w:cs="Arial"/>
          <w:b/>
          <w:bCs/>
          <w:sz w:val="20"/>
          <w:szCs w:val="20"/>
        </w:rPr>
        <w:t>.p.</w:t>
      </w:r>
      <w:r w:rsidR="001A42CF" w:rsidRPr="00FA3430">
        <w:rPr>
          <w:rFonts w:ascii="Bookman Old Style" w:hAnsi="Bookman Old Style" w:cs="Arial"/>
          <w:b/>
          <w:bCs/>
          <w:sz w:val="20"/>
          <w:szCs w:val="20"/>
        </w:rPr>
        <w:t>a</w:t>
      </w:r>
      <w:r w:rsidR="00EC60A7" w:rsidRPr="00FA3430">
        <w:rPr>
          <w:rFonts w:ascii="Bookman Old Style" w:hAnsi="Bookman Old Style" w:cs="Arial"/>
          <w:b/>
          <w:bCs/>
          <w:sz w:val="20"/>
          <w:szCs w:val="20"/>
        </w:rPr>
        <w:t>.</w:t>
      </w:r>
      <w:proofErr w:type="spellEnd"/>
    </w:p>
    <w:p w14:paraId="3F227DA3" w14:textId="77777777" w:rsidR="003749DC" w:rsidRPr="00FA3430" w:rsidRDefault="00C80D7C" w:rsidP="00025723">
      <w:pPr>
        <w:widowControl w:val="0"/>
        <w:tabs>
          <w:tab w:val="right" w:pos="1418"/>
          <w:tab w:val="center" w:pos="5529"/>
          <w:tab w:val="center" w:pos="5812"/>
          <w:tab w:val="left" w:pos="8824"/>
        </w:tabs>
        <w:autoSpaceDE w:val="0"/>
        <w:autoSpaceDN w:val="0"/>
        <w:adjustRightInd w:val="0"/>
        <w:spacing w:after="0" w:line="240" w:lineRule="auto"/>
        <w:ind w:right="283"/>
        <w:jc w:val="both"/>
        <w:rPr>
          <w:rFonts w:ascii="Bookman Old Style" w:hAnsi="Bookman Old Style" w:cs="Arial"/>
          <w:b/>
          <w:bCs/>
          <w:sz w:val="20"/>
          <w:szCs w:val="20"/>
          <w:u w:val="single"/>
        </w:rPr>
      </w:pPr>
      <w:r w:rsidRPr="00FA3430">
        <w:rPr>
          <w:rFonts w:ascii="Bookman Old Style" w:hAnsi="Bookman Old Style" w:cs="Arial"/>
          <w:sz w:val="20"/>
          <w:szCs w:val="20"/>
        </w:rPr>
        <w:tab/>
      </w:r>
      <w:r w:rsidRPr="00FA3430">
        <w:rPr>
          <w:rFonts w:ascii="Bookman Old Style" w:hAnsi="Bookman Old Style" w:cs="Arial"/>
          <w:sz w:val="20"/>
          <w:szCs w:val="20"/>
        </w:rPr>
        <w:tab/>
        <w:t xml:space="preserve">                       </w:t>
      </w:r>
      <w:r w:rsidR="00025723" w:rsidRPr="00FA3430">
        <w:rPr>
          <w:rFonts w:ascii="Bookman Old Style" w:hAnsi="Bookman Old Style" w:cs="Arial"/>
          <w:sz w:val="20"/>
          <w:szCs w:val="20"/>
        </w:rPr>
        <w:t>C</w:t>
      </w:r>
      <w:r w:rsidR="003749DC" w:rsidRPr="00FA3430">
        <w:rPr>
          <w:rFonts w:ascii="Bookman Old Style" w:hAnsi="Bookman Old Style" w:cs="Arial"/>
          <w:sz w:val="20"/>
          <w:szCs w:val="20"/>
        </w:rPr>
        <w:t xml:space="preserve">.so Don </w:t>
      </w:r>
      <w:proofErr w:type="spellStart"/>
      <w:r w:rsidR="003749DC" w:rsidRPr="00FA3430">
        <w:rPr>
          <w:rFonts w:ascii="Bookman Old Style" w:hAnsi="Bookman Old Style" w:cs="Arial"/>
          <w:sz w:val="20"/>
          <w:szCs w:val="20"/>
        </w:rPr>
        <w:t>Minzoni</w:t>
      </w:r>
      <w:proofErr w:type="spellEnd"/>
      <w:r w:rsidR="003749DC" w:rsidRPr="00FA3430">
        <w:rPr>
          <w:rFonts w:ascii="Bookman Old Style" w:hAnsi="Bookman Old Style" w:cs="Arial"/>
          <w:sz w:val="20"/>
          <w:szCs w:val="20"/>
        </w:rPr>
        <w:t>, 86</w:t>
      </w:r>
    </w:p>
    <w:p w14:paraId="293AB5C0" w14:textId="77777777" w:rsidR="009069F1" w:rsidRPr="00FA3430" w:rsidRDefault="00C80D7C" w:rsidP="00025723">
      <w:pPr>
        <w:widowControl w:val="0"/>
        <w:tabs>
          <w:tab w:val="right" w:pos="1418"/>
          <w:tab w:val="center" w:pos="5529"/>
        </w:tabs>
        <w:autoSpaceDE w:val="0"/>
        <w:autoSpaceDN w:val="0"/>
        <w:adjustRightInd w:val="0"/>
        <w:spacing w:after="0" w:line="240" w:lineRule="auto"/>
        <w:ind w:right="283"/>
        <w:jc w:val="both"/>
        <w:rPr>
          <w:rFonts w:ascii="Bookman Old Style" w:hAnsi="Bookman Old Style" w:cs="Arial"/>
          <w:sz w:val="20"/>
          <w:szCs w:val="20"/>
        </w:rPr>
      </w:pPr>
      <w:r w:rsidRPr="00FA3430">
        <w:rPr>
          <w:rFonts w:ascii="Bookman Old Style" w:hAnsi="Bookman Old Style" w:cs="Arial"/>
          <w:sz w:val="20"/>
          <w:szCs w:val="20"/>
        </w:rPr>
        <w:tab/>
      </w:r>
      <w:r w:rsidRPr="00FA3430">
        <w:rPr>
          <w:rFonts w:ascii="Bookman Old Style" w:hAnsi="Bookman Old Style" w:cs="Arial"/>
          <w:sz w:val="20"/>
          <w:szCs w:val="20"/>
        </w:rPr>
        <w:tab/>
        <w:t xml:space="preserve">              </w:t>
      </w:r>
      <w:r w:rsidR="003749DC" w:rsidRPr="00FA3430">
        <w:rPr>
          <w:rFonts w:ascii="Bookman Old Style" w:hAnsi="Bookman Old Style" w:cs="Arial"/>
          <w:sz w:val="20"/>
          <w:szCs w:val="20"/>
        </w:rPr>
        <w:t>14100,</w:t>
      </w:r>
      <w:r w:rsidR="00025723" w:rsidRPr="00FA3430">
        <w:rPr>
          <w:rFonts w:ascii="Bookman Old Style" w:hAnsi="Bookman Old Style" w:cs="Arial"/>
          <w:sz w:val="20"/>
          <w:szCs w:val="20"/>
        </w:rPr>
        <w:t xml:space="preserve"> Asti</w:t>
      </w:r>
      <w:r w:rsidR="003749DC" w:rsidRPr="00FA3430">
        <w:rPr>
          <w:rFonts w:ascii="Bookman Old Style" w:hAnsi="Bookman Old Style" w:cs="Arial"/>
          <w:sz w:val="20"/>
          <w:szCs w:val="20"/>
        </w:rPr>
        <w:t xml:space="preserve"> (AT)</w:t>
      </w:r>
    </w:p>
    <w:p w14:paraId="4C5B50EE" w14:textId="77777777" w:rsidR="005F7B40" w:rsidRPr="00FA3430" w:rsidRDefault="005F7B40" w:rsidP="004B0C12">
      <w:pPr>
        <w:widowControl w:val="0"/>
        <w:tabs>
          <w:tab w:val="right" w:pos="1418"/>
          <w:tab w:val="center" w:pos="6260"/>
          <w:tab w:val="left" w:pos="8824"/>
        </w:tabs>
        <w:autoSpaceDE w:val="0"/>
        <w:autoSpaceDN w:val="0"/>
        <w:adjustRightInd w:val="0"/>
        <w:spacing w:after="0" w:line="240" w:lineRule="auto"/>
        <w:ind w:right="283"/>
        <w:jc w:val="both"/>
        <w:rPr>
          <w:rFonts w:ascii="Bookman Old Style" w:hAnsi="Bookman Old Style" w:cs="Arial"/>
          <w:sz w:val="20"/>
          <w:szCs w:val="20"/>
        </w:rPr>
      </w:pPr>
    </w:p>
    <w:p w14:paraId="057BD70F" w14:textId="77777777" w:rsidR="00F02D04" w:rsidRDefault="009069F1" w:rsidP="00F02D04">
      <w:pPr>
        <w:jc w:val="both"/>
        <w:rPr>
          <w:rFonts w:ascii="Bookman Old Style" w:hAnsi="Bookman Old Style" w:cs="Arial"/>
          <w:b/>
          <w:color w:val="000000"/>
          <w:sz w:val="20"/>
          <w:szCs w:val="20"/>
        </w:rPr>
      </w:pPr>
      <w:r w:rsidRPr="00FA3430">
        <w:rPr>
          <w:rFonts w:ascii="Bookman Old Style" w:eastAsia="SimSun" w:hAnsi="Bookman Old Style" w:cs="Arial"/>
          <w:b/>
          <w:bCs/>
          <w:sz w:val="20"/>
          <w:szCs w:val="20"/>
          <w:u w:val="single"/>
          <w:lang w:eastAsia="zh-CN"/>
        </w:rPr>
        <w:t>OGGETTO</w:t>
      </w:r>
      <w:r w:rsidR="00F54D4E" w:rsidRPr="00FA3430">
        <w:rPr>
          <w:rFonts w:ascii="Bookman Old Style" w:eastAsia="SimSun" w:hAnsi="Bookman Old Style" w:cs="Arial"/>
          <w:b/>
          <w:bCs/>
          <w:sz w:val="20"/>
          <w:szCs w:val="20"/>
          <w:lang w:eastAsia="zh-CN"/>
        </w:rPr>
        <w:t>:</w:t>
      </w:r>
      <w:r w:rsidR="00E60192" w:rsidRPr="00FA3430">
        <w:rPr>
          <w:rFonts w:ascii="Bookman Old Style" w:hAnsi="Bookman Old Style" w:cs="Arial"/>
          <w:b/>
          <w:color w:val="000000"/>
          <w:sz w:val="20"/>
          <w:szCs w:val="20"/>
        </w:rPr>
        <w:t xml:space="preserve"> </w:t>
      </w:r>
      <w:r w:rsidR="00F02D04" w:rsidRPr="00F02D04">
        <w:rPr>
          <w:rFonts w:ascii="Bookman Old Style" w:hAnsi="Bookman Old Style" w:cs="Arial"/>
          <w:b/>
          <w:bCs/>
          <w:color w:val="000000"/>
          <w:sz w:val="20"/>
          <w:szCs w:val="20"/>
        </w:rPr>
        <w:t>FORNITURA DI BIGLIETTI E CARNET ABBONAMENTI</w:t>
      </w:r>
      <w:r w:rsidR="00F02D04" w:rsidRPr="00F02D04">
        <w:rPr>
          <w:rFonts w:ascii="Bookman Old Style" w:hAnsi="Bookman Old Style" w:cs="Arial"/>
          <w:b/>
          <w:color w:val="000000"/>
          <w:sz w:val="20"/>
          <w:szCs w:val="20"/>
        </w:rPr>
        <w:t xml:space="preserve"> </w:t>
      </w:r>
    </w:p>
    <w:p w14:paraId="36939C2C" w14:textId="7AF60588" w:rsidR="001900F8" w:rsidRPr="00FA3430" w:rsidRDefault="002F0F9A" w:rsidP="00F02D04">
      <w:pPr>
        <w:jc w:val="both"/>
        <w:rPr>
          <w:rFonts w:ascii="Bookman Old Style" w:hAnsi="Bookman Old Style" w:cs="Arial"/>
          <w:sz w:val="20"/>
          <w:szCs w:val="20"/>
        </w:rPr>
      </w:pPr>
      <w:r w:rsidRPr="00FA3430">
        <w:rPr>
          <w:rFonts w:ascii="Bookman Old Style" w:hAnsi="Bookman Old Style" w:cs="Arial"/>
          <w:sz w:val="20"/>
          <w:szCs w:val="20"/>
        </w:rPr>
        <w:t xml:space="preserve">Il sottoscritto </w:t>
      </w:r>
      <w:r w:rsidR="007A63FA" w:rsidRPr="00FA3430">
        <w:rPr>
          <w:rFonts w:ascii="Bookman Old Style" w:hAnsi="Bookman Old Style" w:cs="Arial"/>
          <w:sz w:val="20"/>
          <w:szCs w:val="20"/>
        </w:rPr>
        <w:t>……………………………..</w:t>
      </w:r>
      <w:r w:rsidRPr="00FA3430">
        <w:rPr>
          <w:rFonts w:ascii="Bookman Old Style" w:hAnsi="Bookman Old Style" w:cs="Arial"/>
          <w:sz w:val="20"/>
          <w:szCs w:val="20"/>
        </w:rPr>
        <w:t xml:space="preserve"> </w:t>
      </w:r>
      <w:proofErr w:type="gramStart"/>
      <w:r w:rsidRPr="00FA3430">
        <w:rPr>
          <w:rFonts w:ascii="Bookman Old Style" w:hAnsi="Bookman Old Style" w:cs="Arial"/>
          <w:sz w:val="20"/>
          <w:szCs w:val="20"/>
        </w:rPr>
        <w:t>nato</w:t>
      </w:r>
      <w:proofErr w:type="gramEnd"/>
      <w:r w:rsidRPr="00FA3430">
        <w:rPr>
          <w:rFonts w:ascii="Bookman Old Style" w:hAnsi="Bookman Old Style" w:cs="Arial"/>
          <w:sz w:val="20"/>
          <w:szCs w:val="20"/>
        </w:rPr>
        <w:t xml:space="preserve"> a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il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C.F. </w:t>
      </w:r>
      <w:r w:rsidR="005B17FB" w:rsidRPr="00FA3430">
        <w:rPr>
          <w:rFonts w:ascii="Bookman Old Style" w:hAnsi="Bookman Old Style" w:cs="Arial"/>
          <w:sz w:val="20"/>
          <w:szCs w:val="20"/>
        </w:rPr>
        <w:t>…………………………………………</w:t>
      </w:r>
      <w:r w:rsidR="00F0252B" w:rsidRPr="00FA3430">
        <w:rPr>
          <w:rFonts w:ascii="Bookman Old Style" w:hAnsi="Bookman Old Style" w:cs="Arial"/>
          <w:sz w:val="20"/>
          <w:szCs w:val="20"/>
        </w:rPr>
        <w:t>,</w:t>
      </w:r>
      <w:r w:rsidRPr="00FA3430">
        <w:rPr>
          <w:rFonts w:ascii="Bookman Old Style" w:hAnsi="Bookman Old Style" w:cs="Arial"/>
          <w:sz w:val="20"/>
          <w:szCs w:val="20"/>
        </w:rPr>
        <w:t xml:space="preserve"> in qualità di </w:t>
      </w:r>
      <w:r w:rsidR="00B71796" w:rsidRPr="00FA3430">
        <w:rPr>
          <w:rFonts w:ascii="Bookman Old Style" w:hAnsi="Bookman Old Style" w:cs="Arial"/>
          <w:sz w:val="20"/>
          <w:szCs w:val="20"/>
        </w:rPr>
        <w:t xml:space="preserve"> </w:t>
      </w:r>
      <w:r w:rsidR="005B17FB" w:rsidRPr="00FA3430">
        <w:rPr>
          <w:rFonts w:ascii="Bookman Old Style" w:hAnsi="Bookman Old Style" w:cs="Arial"/>
          <w:sz w:val="20"/>
          <w:szCs w:val="20"/>
        </w:rPr>
        <w:t>……………………..………………….</w:t>
      </w:r>
      <w:r w:rsidR="007A63FA" w:rsidRPr="00FA3430">
        <w:rPr>
          <w:rFonts w:ascii="Bookman Old Style" w:hAnsi="Bookman Old Style" w:cs="Arial"/>
          <w:sz w:val="20"/>
          <w:szCs w:val="20"/>
        </w:rPr>
        <w:t>della società……………………………</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w:t>
      </w:r>
      <w:proofErr w:type="gramStart"/>
      <w:r w:rsidR="008E79ED" w:rsidRPr="00FA3430">
        <w:rPr>
          <w:rFonts w:ascii="Bookman Old Style" w:hAnsi="Bookman Old Style" w:cs="Arial"/>
          <w:sz w:val="20"/>
          <w:szCs w:val="20"/>
        </w:rPr>
        <w:t>con</w:t>
      </w:r>
      <w:proofErr w:type="gramEnd"/>
      <w:r w:rsidR="008E79ED" w:rsidRPr="00FA3430">
        <w:rPr>
          <w:rFonts w:ascii="Bookman Old Style" w:hAnsi="Bookman Old Style" w:cs="Arial"/>
          <w:sz w:val="20"/>
          <w:szCs w:val="20"/>
        </w:rPr>
        <w:t xml:space="preserve"> sede</w:t>
      </w:r>
      <w:r w:rsidR="004843E1" w:rsidRPr="00FA3430">
        <w:rPr>
          <w:rFonts w:ascii="Bookman Old Style" w:hAnsi="Bookman Old Style" w:cs="Arial"/>
          <w:sz w:val="20"/>
          <w:szCs w:val="20"/>
        </w:rPr>
        <w:t xml:space="preserve"> legale</w:t>
      </w:r>
      <w:r w:rsidR="008E79ED" w:rsidRPr="00FA3430">
        <w:rPr>
          <w:rFonts w:ascii="Bookman Old Style" w:hAnsi="Bookman Old Style" w:cs="Arial"/>
          <w:sz w:val="20"/>
          <w:szCs w:val="20"/>
        </w:rPr>
        <w:t xml:space="preserve"> in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w:t>
      </w:r>
      <w:r w:rsidR="006D6FC1" w:rsidRPr="00FA3430">
        <w:rPr>
          <w:rFonts w:ascii="Bookman Old Style" w:hAnsi="Bookman Old Style" w:cs="Arial"/>
          <w:sz w:val="20"/>
          <w:szCs w:val="20"/>
        </w:rPr>
        <w:t xml:space="preserve"> Italia,</w:t>
      </w:r>
      <w:r w:rsidR="008E79ED" w:rsidRPr="00FA3430">
        <w:rPr>
          <w:rFonts w:ascii="Bookman Old Style" w:hAnsi="Bookman Old Style" w:cs="Arial"/>
          <w:sz w:val="20"/>
          <w:szCs w:val="20"/>
        </w:rPr>
        <w:t xml:space="preserve"> Via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w:t>
      </w:r>
      <w:proofErr w:type="spellStart"/>
      <w:r w:rsidR="008E79ED" w:rsidRPr="00FA3430">
        <w:rPr>
          <w:rFonts w:ascii="Bookman Old Style" w:hAnsi="Bookman Old Style" w:cs="Arial"/>
          <w:sz w:val="20"/>
          <w:szCs w:val="20"/>
        </w:rPr>
        <w:t>P.Iva</w:t>
      </w:r>
      <w:proofErr w:type="spellEnd"/>
      <w:r w:rsidR="008E79ED" w:rsidRPr="00FA3430">
        <w:rPr>
          <w:rFonts w:ascii="Bookman Old Style" w:hAnsi="Bookman Old Style" w:cs="Arial"/>
          <w:sz w:val="20"/>
          <w:szCs w:val="20"/>
        </w:rPr>
        <w:t xml:space="preserve"> n.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w:t>
      </w:r>
      <w:r w:rsidRPr="00FA3430">
        <w:rPr>
          <w:rFonts w:ascii="Bookman Old Style" w:hAnsi="Bookman Old Style" w:cs="Arial"/>
          <w:sz w:val="20"/>
          <w:szCs w:val="20"/>
        </w:rPr>
        <w:t xml:space="preserve">PEC: </w:t>
      </w:r>
      <w:hyperlink r:id="rId7" w:history="1">
        <w:r w:rsidR="005B17FB" w:rsidRPr="00FA3430">
          <w:rPr>
            <w:rStyle w:val="Collegamentoipertestuale"/>
            <w:rFonts w:ascii="Bookman Old Style" w:hAnsi="Bookman Old Style" w:cs="Arial"/>
            <w:i/>
            <w:sz w:val="20"/>
            <w:szCs w:val="20"/>
          </w:rPr>
          <w:t>…………………………………………………..</w:t>
        </w:r>
      </w:hyperlink>
      <w:r w:rsidR="00221B07" w:rsidRPr="00FA3430">
        <w:rPr>
          <w:rFonts w:ascii="Bookman Old Style" w:hAnsi="Bookman Old Style" w:cs="Arial"/>
          <w:sz w:val="20"/>
          <w:szCs w:val="20"/>
        </w:rPr>
        <w:t>, con riferimento a quanto forma oggetto.</w:t>
      </w:r>
    </w:p>
    <w:p w14:paraId="57DB16DB" w14:textId="77777777" w:rsidR="00142965" w:rsidRPr="00FA3430" w:rsidRDefault="00142965" w:rsidP="00684B3D">
      <w:pPr>
        <w:widowControl w:val="0"/>
        <w:autoSpaceDE w:val="0"/>
        <w:autoSpaceDN w:val="0"/>
        <w:adjustRightInd w:val="0"/>
        <w:spacing w:after="0" w:line="240" w:lineRule="auto"/>
        <w:jc w:val="both"/>
        <w:rPr>
          <w:rFonts w:ascii="Bookman Old Style" w:hAnsi="Bookman Old Style" w:cs="Arial"/>
          <w:sz w:val="20"/>
          <w:szCs w:val="20"/>
        </w:rPr>
      </w:pPr>
    </w:p>
    <w:p w14:paraId="0B08A55B" w14:textId="77777777" w:rsidR="00582C77" w:rsidRPr="00FA3430" w:rsidRDefault="003749DC" w:rsidP="00684B3D">
      <w:pPr>
        <w:widowControl w:val="0"/>
        <w:tabs>
          <w:tab w:val="left" w:pos="8824"/>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sz w:val="20"/>
          <w:szCs w:val="20"/>
        </w:rPr>
        <w:t>Ai sensi degli artt.</w:t>
      </w:r>
      <w:r w:rsidR="009A467A" w:rsidRPr="00FA3430">
        <w:rPr>
          <w:rFonts w:ascii="Bookman Old Style" w:hAnsi="Bookman Old Style" w:cs="Arial"/>
          <w:sz w:val="20"/>
          <w:szCs w:val="20"/>
        </w:rPr>
        <w:t xml:space="preserve"> 38,</w:t>
      </w:r>
      <w:r w:rsidRPr="00FA3430">
        <w:rPr>
          <w:rFonts w:ascii="Bookman Old Style" w:hAnsi="Bookman Old Style" w:cs="Arial"/>
          <w:sz w:val="20"/>
          <w:szCs w:val="20"/>
        </w:rPr>
        <w:t xml:space="preserve"> 46</w:t>
      </w:r>
      <w:r w:rsidR="009A467A" w:rsidRPr="00FA3430">
        <w:rPr>
          <w:rFonts w:ascii="Bookman Old Style" w:hAnsi="Bookman Old Style" w:cs="Arial"/>
          <w:sz w:val="20"/>
          <w:szCs w:val="20"/>
        </w:rPr>
        <w:t xml:space="preserve"> e</w:t>
      </w:r>
      <w:r w:rsidRPr="00FA3430">
        <w:rPr>
          <w:rFonts w:ascii="Bookman Old Style" w:hAnsi="Bookman Old Style" w:cs="Arial"/>
          <w:sz w:val="20"/>
          <w:szCs w:val="20"/>
        </w:rPr>
        <w:t xml:space="preserve"> 47</w:t>
      </w:r>
      <w:r w:rsidR="009A467A" w:rsidRPr="00FA3430">
        <w:rPr>
          <w:rFonts w:ascii="Bookman Old Style" w:hAnsi="Bookman Old Style" w:cs="Arial"/>
          <w:sz w:val="20"/>
          <w:szCs w:val="20"/>
        </w:rPr>
        <w:t xml:space="preserve"> </w:t>
      </w:r>
      <w:r w:rsidRPr="00FA3430">
        <w:rPr>
          <w:rFonts w:ascii="Bookman Old Style" w:hAnsi="Bookman Old Style" w:cs="Arial"/>
          <w:sz w:val="20"/>
          <w:szCs w:val="20"/>
        </w:rPr>
        <w:t xml:space="preserve">D.P.R. </w:t>
      </w:r>
      <w:r w:rsidR="005405C6" w:rsidRPr="00FA3430">
        <w:rPr>
          <w:rFonts w:ascii="Bookman Old Style" w:hAnsi="Bookman Old Style" w:cs="Arial"/>
          <w:sz w:val="20"/>
          <w:szCs w:val="20"/>
        </w:rPr>
        <w:t>n</w:t>
      </w:r>
      <w:r w:rsidRPr="00FA3430">
        <w:rPr>
          <w:rFonts w:ascii="Bookman Old Style" w:hAnsi="Bookman Old Style" w:cs="Arial"/>
          <w:sz w:val="20"/>
          <w:szCs w:val="20"/>
        </w:rPr>
        <w:t xml:space="preserve">. 445/2000, </w:t>
      </w:r>
      <w:r w:rsidRPr="00FA3430">
        <w:rPr>
          <w:rFonts w:ascii="Bookman Old Style" w:hAnsi="Bookman Old Style" w:cs="Arial"/>
          <w:bCs/>
          <w:sz w:val="20"/>
          <w:szCs w:val="20"/>
        </w:rPr>
        <w:t>consapevole delle sanzioni penali previste dall’art.</w:t>
      </w:r>
      <w:r w:rsidR="005405C6" w:rsidRPr="00FA3430">
        <w:rPr>
          <w:rFonts w:ascii="Bookman Old Style" w:hAnsi="Bookman Old Style" w:cs="Arial"/>
          <w:bCs/>
          <w:sz w:val="20"/>
          <w:szCs w:val="20"/>
        </w:rPr>
        <w:t xml:space="preserve"> 76 dello stesso D</w:t>
      </w:r>
      <w:r w:rsidRPr="00FA3430">
        <w:rPr>
          <w:rFonts w:ascii="Bookman Old Style" w:hAnsi="Bookman Old Style" w:cs="Arial"/>
          <w:bCs/>
          <w:sz w:val="20"/>
          <w:szCs w:val="20"/>
        </w:rPr>
        <w:t>ecreto per le ipotesi di falsità in atti e di</w:t>
      </w:r>
      <w:r w:rsidR="00D6624B" w:rsidRPr="00FA3430">
        <w:rPr>
          <w:rFonts w:ascii="Bookman Old Style" w:hAnsi="Bookman Old Style" w:cs="Arial"/>
          <w:bCs/>
          <w:sz w:val="20"/>
          <w:szCs w:val="20"/>
        </w:rPr>
        <w:t>chiarazioni mendaci.</w:t>
      </w:r>
    </w:p>
    <w:p w14:paraId="65BC46B5" w14:textId="77777777" w:rsidR="00BE6AC3" w:rsidRPr="00FA3430" w:rsidRDefault="00BE6AC3" w:rsidP="00684B3D">
      <w:pPr>
        <w:widowControl w:val="0"/>
        <w:tabs>
          <w:tab w:val="left" w:pos="8824"/>
        </w:tabs>
        <w:autoSpaceDE w:val="0"/>
        <w:autoSpaceDN w:val="0"/>
        <w:adjustRightInd w:val="0"/>
        <w:spacing w:after="0" w:line="240" w:lineRule="auto"/>
        <w:jc w:val="both"/>
        <w:rPr>
          <w:rFonts w:ascii="Bookman Old Style" w:hAnsi="Bookman Old Style" w:cs="Arial"/>
          <w:bCs/>
          <w:sz w:val="20"/>
          <w:szCs w:val="20"/>
        </w:rPr>
      </w:pPr>
    </w:p>
    <w:p w14:paraId="02F185DE" w14:textId="77777777" w:rsidR="00642E99" w:rsidRPr="00FA3430" w:rsidRDefault="00557C8B" w:rsidP="007D521F">
      <w:pPr>
        <w:widowControl w:val="0"/>
        <w:autoSpaceDE w:val="0"/>
        <w:autoSpaceDN w:val="0"/>
        <w:adjustRightInd w:val="0"/>
        <w:spacing w:after="0" w:line="240" w:lineRule="auto"/>
        <w:ind w:right="-142"/>
        <w:jc w:val="center"/>
        <w:rPr>
          <w:rFonts w:ascii="Bookman Old Style" w:hAnsi="Bookman Old Style" w:cs="Arial"/>
          <w:b/>
          <w:bCs/>
          <w:sz w:val="20"/>
          <w:szCs w:val="20"/>
        </w:rPr>
      </w:pPr>
      <w:r w:rsidRPr="00FA3430">
        <w:rPr>
          <w:rFonts w:ascii="Bookman Old Style" w:hAnsi="Bookman Old Style" w:cs="Arial"/>
          <w:b/>
          <w:bCs/>
          <w:sz w:val="20"/>
          <w:szCs w:val="20"/>
        </w:rPr>
        <w:t>DICHIARA</w:t>
      </w:r>
    </w:p>
    <w:p w14:paraId="06A94FA6" w14:textId="2B352EFF" w:rsidR="00F767A9" w:rsidRDefault="00956FF8"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b/>
          <w:sz w:val="20"/>
          <w:szCs w:val="20"/>
        </w:rPr>
        <w:t>A)</w:t>
      </w:r>
      <w:r w:rsidR="003806C5" w:rsidRPr="00FA3430">
        <w:rPr>
          <w:rFonts w:ascii="Bookman Old Style" w:hAnsi="Bookman Old Style" w:cs="Arial"/>
          <w:sz w:val="20"/>
          <w:szCs w:val="20"/>
        </w:rPr>
        <w:t xml:space="preserve"> d</w:t>
      </w:r>
      <w:r w:rsidRPr="00FA3430">
        <w:rPr>
          <w:rFonts w:ascii="Bookman Old Style" w:hAnsi="Bookman Old Style" w:cs="Arial"/>
          <w:sz w:val="20"/>
          <w:szCs w:val="20"/>
        </w:rPr>
        <w:t xml:space="preserve">i essere iscritto </w:t>
      </w:r>
      <w:r w:rsidR="00450C53" w:rsidRPr="00FA3430">
        <w:rPr>
          <w:rFonts w:ascii="Bookman Old Style" w:hAnsi="Bookman Old Style" w:cs="Arial"/>
          <w:sz w:val="20"/>
          <w:szCs w:val="20"/>
        </w:rPr>
        <w:t xml:space="preserve">al “Registro delle Imprese” presso la C.C.I.A.A. di </w:t>
      </w:r>
      <w:r w:rsidR="005B17FB" w:rsidRPr="00FA3430">
        <w:rPr>
          <w:rFonts w:ascii="Bookman Old Style" w:hAnsi="Bookman Old Style" w:cs="Arial"/>
          <w:sz w:val="20"/>
          <w:szCs w:val="20"/>
        </w:rPr>
        <w:t>………………………</w:t>
      </w:r>
      <w:r w:rsidR="00450C53" w:rsidRPr="00FA3430">
        <w:rPr>
          <w:rFonts w:ascii="Bookman Old Style" w:hAnsi="Bookman Old Style" w:cs="Arial"/>
          <w:sz w:val="20"/>
          <w:szCs w:val="20"/>
        </w:rPr>
        <w:t>,</w:t>
      </w:r>
      <w:r w:rsidR="00F767A9" w:rsidRPr="00FA3430">
        <w:rPr>
          <w:rFonts w:ascii="Bookman Old Style" w:hAnsi="Bookman Old Style" w:cs="Arial"/>
          <w:sz w:val="20"/>
          <w:szCs w:val="20"/>
        </w:rPr>
        <w:t xml:space="preserve"> n.ro …………………………………</w:t>
      </w:r>
      <w:proofErr w:type="gramStart"/>
      <w:r w:rsidR="00F767A9" w:rsidRPr="00FA3430">
        <w:rPr>
          <w:rFonts w:ascii="Bookman Old Style" w:hAnsi="Bookman Old Style" w:cs="Arial"/>
          <w:sz w:val="20"/>
          <w:szCs w:val="20"/>
        </w:rPr>
        <w:t>…….</w:t>
      </w:r>
      <w:proofErr w:type="gramEnd"/>
      <w:r w:rsidR="004B0C12">
        <w:rPr>
          <w:rFonts w:ascii="Bookman Old Style" w:hAnsi="Bookman Old Style" w:cs="Arial"/>
          <w:sz w:val="20"/>
          <w:szCs w:val="20"/>
        </w:rPr>
        <w:t xml:space="preserve">, </w:t>
      </w:r>
      <w:r w:rsidR="004B0C12" w:rsidRPr="004B0C12">
        <w:rPr>
          <w:rFonts w:ascii="Bookman Old Style" w:hAnsi="Bookman Old Style" w:cs="Arial"/>
          <w:b/>
          <w:sz w:val="20"/>
          <w:szCs w:val="20"/>
        </w:rPr>
        <w:t>CODICE ATECO</w:t>
      </w:r>
      <w:r w:rsidR="004B0C12">
        <w:rPr>
          <w:rFonts w:ascii="Bookman Old Style" w:hAnsi="Bookman Old Style" w:cs="Arial"/>
          <w:sz w:val="20"/>
          <w:szCs w:val="20"/>
        </w:rPr>
        <w:t>…………………….</w:t>
      </w:r>
      <w:r w:rsidR="00450C53" w:rsidRPr="00FA3430">
        <w:rPr>
          <w:rFonts w:ascii="Bookman Old Style" w:hAnsi="Bookman Old Style" w:cs="Arial"/>
          <w:sz w:val="20"/>
          <w:szCs w:val="20"/>
        </w:rPr>
        <w:t xml:space="preserve">per il settore </w:t>
      </w:r>
      <w:r w:rsidR="00B71796" w:rsidRPr="00FA3430">
        <w:rPr>
          <w:rFonts w:ascii="Bookman Old Style" w:hAnsi="Bookman Old Style" w:cs="Arial"/>
          <w:sz w:val="20"/>
          <w:szCs w:val="20"/>
        </w:rPr>
        <w:t>pertinente</w:t>
      </w:r>
      <w:r w:rsidR="00450C53" w:rsidRPr="00FA3430">
        <w:rPr>
          <w:rFonts w:ascii="Bookman Old Style" w:hAnsi="Bookman Old Style" w:cs="Arial"/>
          <w:sz w:val="20"/>
          <w:szCs w:val="20"/>
        </w:rPr>
        <w:t xml:space="preserve"> il servizio oggetto di affidamento</w:t>
      </w:r>
      <w:r w:rsidR="007451A3" w:rsidRPr="00FA3430">
        <w:rPr>
          <w:rFonts w:ascii="Bookman Old Style" w:hAnsi="Bookman Old Style" w:cs="Arial"/>
          <w:sz w:val="20"/>
          <w:szCs w:val="20"/>
        </w:rPr>
        <w:t xml:space="preserve"> e di poter svolgere l’attività oggetto del contratto</w:t>
      </w:r>
      <w:r w:rsidR="00F767A9" w:rsidRPr="00FA3430">
        <w:rPr>
          <w:rFonts w:ascii="Bookman Old Style" w:hAnsi="Bookman Old Style" w:cs="Arial"/>
          <w:sz w:val="20"/>
          <w:szCs w:val="20"/>
        </w:rPr>
        <w:t xml:space="preserve">, e di essere iscritto </w:t>
      </w:r>
      <w:r w:rsidR="007A63FA" w:rsidRPr="00FA3430">
        <w:rPr>
          <w:rFonts w:ascii="Bookman Old Style" w:hAnsi="Bookman Old Style" w:cs="Arial"/>
          <w:sz w:val="20"/>
          <w:szCs w:val="20"/>
        </w:rPr>
        <w:t>all’Albo Professionale</w:t>
      </w:r>
      <w:r w:rsidR="00F767A9" w:rsidRPr="00FA3430">
        <w:rPr>
          <w:rFonts w:ascii="Bookman Old Style" w:hAnsi="Bookman Old Style" w:cs="Arial"/>
          <w:sz w:val="20"/>
          <w:szCs w:val="20"/>
        </w:rPr>
        <w:t xml:space="preserve"> ………………………………………………………..;</w:t>
      </w:r>
    </w:p>
    <w:p w14:paraId="1440BA01" w14:textId="77777777" w:rsidR="00C0196C" w:rsidRDefault="00C0196C"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22C7129" w14:textId="787C284D" w:rsidR="00C0196C" w:rsidRPr="00C0196C" w:rsidRDefault="00C0196C" w:rsidP="00684B3D">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sidRPr="00C0196C">
        <w:rPr>
          <w:rFonts w:ascii="Bookman Old Style" w:hAnsi="Bookman Old Style" w:cs="Arial"/>
          <w:b/>
          <w:sz w:val="20"/>
          <w:szCs w:val="20"/>
        </w:rPr>
        <w:t>A2)</w:t>
      </w:r>
      <w:r w:rsidR="002B1169">
        <w:rPr>
          <w:rFonts w:ascii="Bookman Old Style" w:hAnsi="Bookman Old Style" w:cs="Arial"/>
          <w:b/>
          <w:sz w:val="20"/>
          <w:szCs w:val="20"/>
        </w:rPr>
        <w:t xml:space="preserve"> che l’applicativo utilizzato</w:t>
      </w:r>
      <w:bookmarkStart w:id="0" w:name="_GoBack"/>
      <w:bookmarkEnd w:id="0"/>
      <w:r w:rsidRPr="00C0196C">
        <w:rPr>
          <w:rFonts w:ascii="Bookman Old Style" w:hAnsi="Bookman Old Style" w:cs="Arial"/>
          <w:b/>
          <w:sz w:val="20"/>
          <w:szCs w:val="20"/>
        </w:rPr>
        <w:t xml:space="preserve"> per l'abbinamento </w:t>
      </w:r>
      <w:proofErr w:type="spellStart"/>
      <w:r w:rsidRPr="00C0196C">
        <w:rPr>
          <w:rFonts w:ascii="Bookman Old Style" w:hAnsi="Bookman Old Style" w:cs="Arial"/>
          <w:b/>
          <w:sz w:val="20"/>
          <w:szCs w:val="20"/>
        </w:rPr>
        <w:t>qr</w:t>
      </w:r>
      <w:proofErr w:type="spellEnd"/>
      <w:r w:rsidRPr="00C0196C">
        <w:rPr>
          <w:rFonts w:ascii="Bookman Old Style" w:hAnsi="Bookman Old Style" w:cs="Arial"/>
          <w:b/>
          <w:sz w:val="20"/>
          <w:szCs w:val="20"/>
        </w:rPr>
        <w:t xml:space="preserve"> code-numerazione seriale</w:t>
      </w:r>
      <w:r>
        <w:rPr>
          <w:rFonts w:ascii="Bookman Old Style" w:hAnsi="Bookman Old Style" w:cs="Arial"/>
          <w:b/>
          <w:sz w:val="20"/>
          <w:szCs w:val="20"/>
        </w:rPr>
        <w:t xml:space="preserve"> è _______________</w:t>
      </w:r>
    </w:p>
    <w:p w14:paraId="2861370D" w14:textId="77777777" w:rsidR="00221B07" w:rsidRPr="00FA3430" w:rsidRDefault="00F767A9"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w:t>
      </w:r>
    </w:p>
    <w:p w14:paraId="3489AA7B" w14:textId="77777777" w:rsidR="001243A9" w:rsidRPr="00FA3430" w:rsidRDefault="00C25C89"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b/>
          <w:sz w:val="20"/>
          <w:szCs w:val="20"/>
        </w:rPr>
        <w:t>B</w:t>
      </w:r>
      <w:r w:rsidR="00956FF8" w:rsidRPr="00FA3430">
        <w:rPr>
          <w:rFonts w:ascii="Bookman Old Style" w:hAnsi="Bookman Old Style" w:cs="Arial"/>
          <w:b/>
          <w:sz w:val="20"/>
          <w:szCs w:val="20"/>
        </w:rPr>
        <w:t>)</w:t>
      </w:r>
      <w:r w:rsidR="00956FF8" w:rsidRPr="00FA3430">
        <w:rPr>
          <w:rFonts w:ascii="Bookman Old Style" w:hAnsi="Bookman Old Style" w:cs="Arial"/>
          <w:sz w:val="20"/>
          <w:szCs w:val="20"/>
        </w:rPr>
        <w:t xml:space="preserve"> </w:t>
      </w:r>
      <w:r w:rsidR="003806C5" w:rsidRPr="00FA3430">
        <w:rPr>
          <w:rFonts w:ascii="Bookman Old Style" w:hAnsi="Bookman Old Style" w:cs="Arial"/>
          <w:sz w:val="20"/>
          <w:szCs w:val="20"/>
        </w:rPr>
        <w:t>d</w:t>
      </w:r>
      <w:r w:rsidR="005405C6" w:rsidRPr="00FA3430">
        <w:rPr>
          <w:rFonts w:ascii="Bookman Old Style" w:hAnsi="Bookman Old Style" w:cs="Arial"/>
          <w:sz w:val="20"/>
          <w:szCs w:val="20"/>
        </w:rPr>
        <w:t xml:space="preserve">i </w:t>
      </w:r>
      <w:r w:rsidR="001A42CF" w:rsidRPr="00FA3430">
        <w:rPr>
          <w:rFonts w:ascii="Bookman Old Style" w:hAnsi="Bookman Old Style" w:cs="Arial"/>
          <w:sz w:val="20"/>
          <w:szCs w:val="20"/>
        </w:rPr>
        <w:t>non</w:t>
      </w:r>
      <w:r w:rsidR="003749DC" w:rsidRPr="00FA3430">
        <w:rPr>
          <w:rFonts w:ascii="Bookman Old Style" w:hAnsi="Bookman Old Style" w:cs="Arial"/>
          <w:sz w:val="20"/>
          <w:szCs w:val="20"/>
        </w:rPr>
        <w:t xml:space="preserve"> trovarsi nelle </w:t>
      </w:r>
      <w:r w:rsidR="005405C6" w:rsidRPr="00FA3430">
        <w:rPr>
          <w:rFonts w:ascii="Bookman Old Style" w:hAnsi="Bookman Old Style" w:cs="Arial"/>
          <w:sz w:val="20"/>
          <w:szCs w:val="20"/>
        </w:rPr>
        <w:t>situazioni</w:t>
      </w:r>
      <w:r w:rsidR="00497B59" w:rsidRPr="00FA3430">
        <w:rPr>
          <w:rFonts w:ascii="Bookman Old Style" w:hAnsi="Bookman Old Style" w:cs="Arial"/>
          <w:sz w:val="20"/>
          <w:szCs w:val="20"/>
        </w:rPr>
        <w:t xml:space="preserve"> e motivi di esclusione previsti</w:t>
      </w:r>
      <w:r w:rsidR="001243A9" w:rsidRPr="00FA3430">
        <w:rPr>
          <w:rFonts w:ascii="Bookman Old Style" w:hAnsi="Bookman Old Style" w:cs="Arial"/>
          <w:sz w:val="20"/>
          <w:szCs w:val="20"/>
        </w:rPr>
        <w:t xml:space="preserve"> </w:t>
      </w:r>
      <w:r w:rsidR="005405C6" w:rsidRPr="00FA3430">
        <w:rPr>
          <w:rFonts w:ascii="Bookman Old Style" w:hAnsi="Bookman Old Style" w:cs="Arial"/>
          <w:sz w:val="20"/>
          <w:szCs w:val="20"/>
        </w:rPr>
        <w:t>nell’art</w:t>
      </w:r>
      <w:r w:rsidR="005405C6" w:rsidRPr="00450942">
        <w:rPr>
          <w:rFonts w:ascii="Bookman Old Style" w:hAnsi="Bookman Old Style" w:cs="Arial"/>
          <w:sz w:val="20"/>
          <w:szCs w:val="20"/>
        </w:rPr>
        <w:t>.</w:t>
      </w:r>
      <w:r w:rsidR="001243A9" w:rsidRPr="00450942">
        <w:rPr>
          <w:rFonts w:ascii="Bookman Old Style" w:hAnsi="Bookman Old Style" w:cs="Arial"/>
          <w:sz w:val="20"/>
          <w:szCs w:val="20"/>
        </w:rPr>
        <w:t xml:space="preserve"> </w:t>
      </w:r>
      <w:r w:rsidR="009F19FD" w:rsidRPr="00450942">
        <w:rPr>
          <w:rFonts w:ascii="Bookman Old Style" w:hAnsi="Bookman Old Style" w:cs="Arial"/>
          <w:sz w:val="20"/>
          <w:szCs w:val="20"/>
        </w:rPr>
        <w:t xml:space="preserve">94 e 95 </w:t>
      </w:r>
      <w:proofErr w:type="spellStart"/>
      <w:r w:rsidR="003749DC" w:rsidRPr="00450942">
        <w:rPr>
          <w:rFonts w:ascii="Bookman Old Style" w:hAnsi="Bookman Old Style" w:cs="Arial"/>
          <w:sz w:val="20"/>
          <w:szCs w:val="20"/>
        </w:rPr>
        <w:t>D</w:t>
      </w:r>
      <w:r w:rsidR="003749DC" w:rsidRPr="00FA3430">
        <w:rPr>
          <w:rFonts w:ascii="Bookman Old Style" w:hAnsi="Bookman Old Style" w:cs="Arial"/>
          <w:sz w:val="20"/>
          <w:szCs w:val="20"/>
        </w:rPr>
        <w:t>.Lgs.</w:t>
      </w:r>
      <w:proofErr w:type="spellEnd"/>
      <w:r w:rsidR="003749DC" w:rsidRPr="00FA3430">
        <w:rPr>
          <w:rFonts w:ascii="Bookman Old Style" w:hAnsi="Bookman Old Style" w:cs="Arial"/>
          <w:sz w:val="20"/>
          <w:szCs w:val="20"/>
        </w:rPr>
        <w:t xml:space="preserve"> n. </w:t>
      </w:r>
      <w:r w:rsidR="006F30D8">
        <w:rPr>
          <w:rFonts w:ascii="Bookman Old Style" w:hAnsi="Bookman Old Style" w:cs="Arial"/>
          <w:sz w:val="20"/>
          <w:szCs w:val="20"/>
        </w:rPr>
        <w:t>36/2023</w:t>
      </w:r>
      <w:r w:rsidR="00EE65D2" w:rsidRPr="00FA3430">
        <w:rPr>
          <w:rFonts w:ascii="Bookman Old Style" w:hAnsi="Bookman Old Style" w:cs="Arial"/>
          <w:sz w:val="20"/>
          <w:szCs w:val="20"/>
        </w:rPr>
        <w:t xml:space="preserve"> </w:t>
      </w:r>
      <w:r w:rsidR="00497B59" w:rsidRPr="00FA3430">
        <w:rPr>
          <w:rFonts w:ascii="Bookman Old Style" w:hAnsi="Bookman Old Style" w:cs="Arial"/>
          <w:sz w:val="20"/>
          <w:szCs w:val="20"/>
        </w:rPr>
        <w:t xml:space="preserve">e </w:t>
      </w:r>
      <w:r w:rsidR="007C2EDA" w:rsidRPr="00FA3430">
        <w:rPr>
          <w:rFonts w:ascii="Bookman Old Style" w:hAnsi="Bookman Old Style" w:cs="Arial"/>
          <w:sz w:val="20"/>
          <w:szCs w:val="20"/>
        </w:rPr>
        <w:t>in ogni altra situazione ostativa prevista dalla l</w:t>
      </w:r>
      <w:r w:rsidR="00497B59" w:rsidRPr="00FA3430">
        <w:rPr>
          <w:rFonts w:ascii="Bookman Old Style" w:hAnsi="Bookman Old Style" w:cs="Arial"/>
          <w:sz w:val="20"/>
          <w:szCs w:val="20"/>
        </w:rPr>
        <w:t>egge</w:t>
      </w:r>
      <w:r w:rsidR="007C2EDA" w:rsidRPr="00FA3430">
        <w:rPr>
          <w:rFonts w:ascii="Bookman Old Style" w:hAnsi="Bookman Old Style" w:cs="Arial"/>
          <w:sz w:val="20"/>
          <w:szCs w:val="20"/>
        </w:rPr>
        <w:t xml:space="preserve"> per lo svolgimento di prestazioni in favore di A.S.P. </w:t>
      </w:r>
      <w:proofErr w:type="spellStart"/>
      <w:r w:rsidR="007C2EDA" w:rsidRPr="00FA3430">
        <w:rPr>
          <w:rFonts w:ascii="Bookman Old Style" w:hAnsi="Bookman Old Style" w:cs="Arial"/>
          <w:sz w:val="20"/>
          <w:szCs w:val="20"/>
        </w:rPr>
        <w:t>s.p.a.</w:t>
      </w:r>
      <w:proofErr w:type="spellEnd"/>
      <w:r w:rsidR="00497B59" w:rsidRPr="00FA3430">
        <w:rPr>
          <w:rFonts w:ascii="Bookman Old Style" w:hAnsi="Bookman Old Style" w:cs="Arial"/>
          <w:sz w:val="20"/>
          <w:szCs w:val="20"/>
        </w:rPr>
        <w:t>, ovvero:</w:t>
      </w:r>
    </w:p>
    <w:p w14:paraId="205E0731" w14:textId="77777777" w:rsidR="008E79ED" w:rsidRPr="00FA3430" w:rsidRDefault="008E79ED" w:rsidP="00684B3D">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52469E1B" w14:textId="77777777" w:rsidR="00C25C89" w:rsidRPr="00FA3430" w:rsidRDefault="00EB37A8"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FA3430">
        <w:rPr>
          <w:rFonts w:ascii="Bookman Old Style" w:hAnsi="Bookman Old Style" w:cs="Arial"/>
          <w:b/>
          <w:sz w:val="20"/>
          <w:szCs w:val="20"/>
        </w:rPr>
        <w:t xml:space="preserve">□ </w:t>
      </w:r>
      <w:r w:rsidRPr="00FA3430">
        <w:rPr>
          <w:rFonts w:ascii="Bookman Old Style" w:hAnsi="Bookman Old Style" w:cs="Arial"/>
          <w:sz w:val="20"/>
          <w:szCs w:val="20"/>
        </w:rPr>
        <w:t xml:space="preserve">che </w:t>
      </w:r>
      <w:r w:rsidR="003749DC" w:rsidRPr="00FA3430">
        <w:rPr>
          <w:rFonts w:ascii="Bookman Old Style" w:hAnsi="Bookman Old Style" w:cs="Arial"/>
          <w:sz w:val="20"/>
          <w:szCs w:val="20"/>
        </w:rPr>
        <w:t xml:space="preserve">nei </w:t>
      </w:r>
      <w:r w:rsidR="003749DC" w:rsidRPr="00450942">
        <w:rPr>
          <w:rFonts w:ascii="Bookman Old Style" w:hAnsi="Bookman Old Style" w:cs="Arial"/>
          <w:sz w:val="20"/>
          <w:szCs w:val="20"/>
        </w:rPr>
        <w:t>propri confronti</w:t>
      </w:r>
      <w:r w:rsidR="00C25C89" w:rsidRPr="00450942">
        <w:rPr>
          <w:rFonts w:ascii="Bookman Old Style" w:hAnsi="Bookman Old Style" w:cs="Arial"/>
          <w:sz w:val="20"/>
          <w:szCs w:val="20"/>
        </w:rPr>
        <w:t xml:space="preserve">, e nei confronti dei soggetti di cui al comma 3 dell’art. </w:t>
      </w:r>
      <w:r w:rsidR="009F19FD" w:rsidRPr="00450942">
        <w:rPr>
          <w:rFonts w:ascii="Bookman Old Style" w:hAnsi="Bookman Old Style" w:cs="Arial"/>
          <w:sz w:val="20"/>
          <w:szCs w:val="20"/>
        </w:rPr>
        <w:t>94</w:t>
      </w:r>
      <w:r w:rsidR="00C25C89" w:rsidRPr="00450942">
        <w:rPr>
          <w:rFonts w:ascii="Bookman Old Style" w:hAnsi="Bookman Old Style" w:cs="Arial"/>
          <w:sz w:val="20"/>
          <w:szCs w:val="20"/>
        </w:rPr>
        <w:t xml:space="preserve"> del D. </w:t>
      </w:r>
      <w:proofErr w:type="spellStart"/>
      <w:r w:rsidR="00C25C89" w:rsidRPr="00450942">
        <w:rPr>
          <w:rFonts w:ascii="Bookman Old Style" w:hAnsi="Bookman Old Style" w:cs="Arial"/>
          <w:sz w:val="20"/>
          <w:szCs w:val="20"/>
        </w:rPr>
        <w:t>Lgs</w:t>
      </w:r>
      <w:proofErr w:type="spellEnd"/>
      <w:r w:rsidR="00C25C89" w:rsidRPr="00450942">
        <w:rPr>
          <w:rFonts w:ascii="Bookman Old Style" w:hAnsi="Bookman Old Style" w:cs="Arial"/>
          <w:sz w:val="20"/>
          <w:szCs w:val="20"/>
        </w:rPr>
        <w:t xml:space="preserve">. </w:t>
      </w:r>
      <w:r w:rsidR="009F19FD" w:rsidRPr="00450942">
        <w:rPr>
          <w:rFonts w:ascii="Bookman Old Style" w:hAnsi="Bookman Old Style" w:cs="Arial"/>
          <w:sz w:val="20"/>
          <w:szCs w:val="20"/>
        </w:rPr>
        <w:t>36/2023</w:t>
      </w:r>
      <w:r w:rsidR="00C25C89" w:rsidRPr="00450942">
        <w:rPr>
          <w:rFonts w:ascii="Bookman Old Style" w:hAnsi="Bookman Old Style" w:cs="Arial"/>
          <w:sz w:val="20"/>
          <w:szCs w:val="20"/>
        </w:rPr>
        <w:t xml:space="preserve"> e </w:t>
      </w:r>
      <w:proofErr w:type="spellStart"/>
      <w:r w:rsidR="00C25C89" w:rsidRPr="00450942">
        <w:rPr>
          <w:rFonts w:ascii="Bookman Old Style" w:hAnsi="Bookman Old Style" w:cs="Arial"/>
          <w:sz w:val="20"/>
          <w:szCs w:val="20"/>
        </w:rPr>
        <w:t>s.m.i.</w:t>
      </w:r>
      <w:proofErr w:type="spellEnd"/>
      <w:r w:rsidR="00C25C89" w:rsidRPr="00FA3430">
        <w:rPr>
          <w:rFonts w:ascii="Bookman Old Style" w:hAnsi="Bookman Old Style" w:cs="Arial"/>
          <w:sz w:val="20"/>
          <w:szCs w:val="20"/>
        </w:rPr>
        <w:t xml:space="preserve"> di seguito elencati</w:t>
      </w:r>
    </w:p>
    <w:p w14:paraId="7A2C55F2" w14:textId="77777777" w:rsidR="00C25C89" w:rsidRPr="00450942" w:rsidRDefault="00C25C89" w:rsidP="00C25C89">
      <w:pPr>
        <w:widowControl w:val="0"/>
        <w:tabs>
          <w:tab w:val="num" w:pos="1080"/>
        </w:tabs>
        <w:autoSpaceDE w:val="0"/>
        <w:autoSpaceDN w:val="0"/>
        <w:adjustRightInd w:val="0"/>
        <w:spacing w:after="0" w:line="240" w:lineRule="auto"/>
        <w:ind w:left="851"/>
        <w:jc w:val="both"/>
        <w:rPr>
          <w:rFonts w:ascii="Bookman Old Style" w:hAnsi="Bookman Old Style" w:cs="Arial"/>
          <w:b/>
          <w:sz w:val="20"/>
          <w:szCs w:val="20"/>
        </w:rPr>
      </w:pPr>
      <w:r w:rsidRPr="00450942">
        <w:rPr>
          <w:rFonts w:ascii="Bookman Old Style" w:hAnsi="Bookman Old Style" w:cs="Arial"/>
          <w:sz w:val="20"/>
          <w:szCs w:val="20"/>
        </w:rPr>
        <w:t>__________________________________________________________________________________________________________________________________________________________________________</w:t>
      </w:r>
    </w:p>
    <w:p w14:paraId="11EA2F3C" w14:textId="77777777" w:rsidR="00C25C89" w:rsidRDefault="00C25C89" w:rsidP="00C25C89">
      <w:pPr>
        <w:tabs>
          <w:tab w:val="num" w:pos="1440"/>
        </w:tabs>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Si precisa che le dichiarazioni afferenti alle fattispecie di cui all’art.</w:t>
      </w:r>
      <w:r w:rsidR="009F19FD" w:rsidRPr="00450942">
        <w:rPr>
          <w:rFonts w:ascii="Bookman Old Style" w:hAnsi="Bookman Old Style"/>
          <w:b/>
          <w:i/>
          <w:sz w:val="20"/>
          <w:szCs w:val="20"/>
          <w:u w:val="single"/>
        </w:rPr>
        <w:t xml:space="preserve"> 94</w:t>
      </w:r>
      <w:r w:rsidR="00450942" w:rsidRPr="00450942">
        <w:rPr>
          <w:rFonts w:ascii="Bookman Old Style" w:hAnsi="Bookman Old Style"/>
          <w:b/>
          <w:i/>
          <w:sz w:val="20"/>
          <w:szCs w:val="20"/>
          <w:u w:val="single"/>
        </w:rPr>
        <w:t xml:space="preserve"> commi 1 e </w:t>
      </w:r>
      <w:proofErr w:type="gramStart"/>
      <w:r w:rsidR="00450942" w:rsidRPr="00450942">
        <w:rPr>
          <w:rFonts w:ascii="Bookman Old Style" w:hAnsi="Bookman Old Style"/>
          <w:b/>
          <w:i/>
          <w:sz w:val="20"/>
          <w:szCs w:val="20"/>
          <w:u w:val="single"/>
        </w:rPr>
        <w:t xml:space="preserve">2 </w:t>
      </w:r>
      <w:r w:rsidRPr="00450942">
        <w:rPr>
          <w:rFonts w:ascii="Bookman Old Style" w:hAnsi="Bookman Old Style"/>
          <w:b/>
          <w:i/>
          <w:sz w:val="20"/>
          <w:szCs w:val="20"/>
          <w:u w:val="single"/>
        </w:rPr>
        <w:t xml:space="preserve"> D.</w:t>
      </w:r>
      <w:proofErr w:type="gramEnd"/>
      <w:r w:rsidRPr="00450942">
        <w:rPr>
          <w:rFonts w:ascii="Bookman Old Style" w:hAnsi="Bookman Old Style"/>
          <w:b/>
          <w:i/>
          <w:sz w:val="20"/>
          <w:szCs w:val="20"/>
          <w:u w:val="single"/>
        </w:rPr>
        <w:t xml:space="preserve"> </w:t>
      </w:r>
      <w:proofErr w:type="spellStart"/>
      <w:r w:rsidRPr="00450942">
        <w:rPr>
          <w:rFonts w:ascii="Bookman Old Style" w:hAnsi="Bookman Old Style"/>
          <w:b/>
          <w:i/>
          <w:sz w:val="20"/>
          <w:szCs w:val="20"/>
          <w:u w:val="single"/>
        </w:rPr>
        <w:t>Lgs</w:t>
      </w:r>
      <w:proofErr w:type="spellEnd"/>
      <w:r w:rsidRPr="00450942">
        <w:rPr>
          <w:rFonts w:ascii="Bookman Old Style" w:hAnsi="Bookman Old Style"/>
          <w:b/>
          <w:i/>
          <w:sz w:val="20"/>
          <w:szCs w:val="20"/>
          <w:u w:val="single"/>
        </w:rPr>
        <w:t>.</w:t>
      </w:r>
      <w:r w:rsidR="009F19FD" w:rsidRPr="00450942">
        <w:rPr>
          <w:rFonts w:ascii="Bookman Old Style" w:hAnsi="Bookman Old Style"/>
          <w:b/>
          <w:i/>
          <w:sz w:val="20"/>
          <w:szCs w:val="20"/>
          <w:u w:val="single"/>
        </w:rPr>
        <w:t xml:space="preserve"> 36/2023</w:t>
      </w:r>
      <w:r w:rsidR="00450942" w:rsidRPr="00450942">
        <w:rPr>
          <w:rFonts w:ascii="Bookman Old Style" w:hAnsi="Bookman Old Style"/>
          <w:b/>
          <w:i/>
          <w:sz w:val="20"/>
          <w:szCs w:val="20"/>
          <w:u w:val="single"/>
        </w:rPr>
        <w:t xml:space="preserve"> </w:t>
      </w:r>
      <w:r w:rsidRPr="00450942">
        <w:rPr>
          <w:rFonts w:ascii="Bookman Old Style" w:hAnsi="Bookman Old Style"/>
          <w:b/>
          <w:i/>
          <w:sz w:val="20"/>
          <w:szCs w:val="20"/>
          <w:u w:val="single"/>
        </w:rPr>
        <w:t>devono</w:t>
      </w:r>
      <w:r w:rsidRPr="00FA3430">
        <w:rPr>
          <w:rFonts w:ascii="Bookman Old Style" w:hAnsi="Bookman Old Style"/>
          <w:b/>
          <w:i/>
          <w:sz w:val="20"/>
          <w:szCs w:val="20"/>
          <w:u w:val="single"/>
        </w:rPr>
        <w:t xml:space="preserve"> essere rilasciate con riferimento a tutti i soggetti di cui al comma 3 del citato articolo anche mediante dichiarazione sostitutiva rilasciata dal Legale Rappresentante;</w:t>
      </w:r>
    </w:p>
    <w:p w14:paraId="6022D042" w14:textId="77777777" w:rsidR="00836833" w:rsidRDefault="00836833" w:rsidP="00C25C89">
      <w:pPr>
        <w:tabs>
          <w:tab w:val="num" w:pos="1440"/>
        </w:tabs>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 xml:space="preserve">In relazione ai soggetti di cui al comma 3 si veda inoltre la dichiarazione </w:t>
      </w:r>
      <w:r w:rsidR="0077219D" w:rsidRPr="00450942">
        <w:rPr>
          <w:rFonts w:ascii="Bookman Old Style" w:hAnsi="Bookman Old Style"/>
          <w:b/>
          <w:i/>
          <w:sz w:val="20"/>
          <w:szCs w:val="20"/>
          <w:u w:val="single"/>
        </w:rPr>
        <w:t>infra lettera</w:t>
      </w:r>
      <w:r w:rsidRPr="00450942">
        <w:rPr>
          <w:rFonts w:ascii="Bookman Old Style" w:hAnsi="Bookman Old Style"/>
          <w:b/>
          <w:i/>
          <w:sz w:val="20"/>
          <w:szCs w:val="20"/>
          <w:u w:val="single"/>
        </w:rPr>
        <w:t xml:space="preserve"> k) </w:t>
      </w:r>
      <w:r w:rsidR="0077219D" w:rsidRPr="00450942">
        <w:rPr>
          <w:rFonts w:ascii="Bookman Old Style" w:hAnsi="Bookman Old Style"/>
          <w:b/>
          <w:i/>
          <w:sz w:val="20"/>
          <w:szCs w:val="20"/>
          <w:u w:val="single"/>
        </w:rPr>
        <w:t>(</w:t>
      </w:r>
      <w:r w:rsidRPr="00450942">
        <w:rPr>
          <w:rFonts w:ascii="Bookman Old Style" w:hAnsi="Bookman Old Style"/>
          <w:b/>
          <w:i/>
          <w:sz w:val="20"/>
          <w:szCs w:val="20"/>
          <w:u w:val="single"/>
        </w:rPr>
        <w:t>art. 98 c.3 lettere g e h</w:t>
      </w:r>
      <w:r w:rsidR="0077219D" w:rsidRPr="00450942">
        <w:rPr>
          <w:rFonts w:ascii="Bookman Old Style" w:hAnsi="Bookman Old Style"/>
          <w:b/>
          <w:i/>
          <w:sz w:val="20"/>
          <w:szCs w:val="20"/>
          <w:u w:val="single"/>
        </w:rPr>
        <w:t>)</w:t>
      </w:r>
    </w:p>
    <w:p w14:paraId="329C6E69" w14:textId="77777777" w:rsidR="00836833"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p>
    <w:p w14:paraId="36448457" w14:textId="77777777" w:rsidR="00836833" w:rsidRPr="00450942"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r w:rsidRPr="00450942">
        <w:rPr>
          <w:rFonts w:ascii="Bookman Old Style" w:hAnsi="Bookman Old Style"/>
          <w:b/>
          <w:i/>
          <w:sz w:val="20"/>
          <w:szCs w:val="20"/>
          <w:u w:val="single"/>
        </w:rPr>
        <w:t xml:space="preserve">NB ai sensi dell’art. 94 c.3 del </w:t>
      </w:r>
      <w:proofErr w:type="spellStart"/>
      <w:r w:rsidRPr="00450942">
        <w:rPr>
          <w:rFonts w:ascii="Bookman Old Style" w:hAnsi="Bookman Old Style"/>
          <w:b/>
          <w:i/>
          <w:sz w:val="20"/>
          <w:szCs w:val="20"/>
          <w:u w:val="single"/>
        </w:rPr>
        <w:t>D.Lgs.</w:t>
      </w:r>
      <w:proofErr w:type="spellEnd"/>
      <w:r w:rsidRPr="00450942">
        <w:rPr>
          <w:rFonts w:ascii="Bookman Old Style" w:hAnsi="Bookman Old Style"/>
          <w:b/>
          <w:i/>
          <w:sz w:val="20"/>
          <w:szCs w:val="20"/>
          <w:u w:val="single"/>
        </w:rPr>
        <w:t xml:space="preserve"> 36/2023 la sussistenza: </w:t>
      </w:r>
    </w:p>
    <w:p w14:paraId="7D95E168" w14:textId="77777777" w:rsidR="00836833" w:rsidRPr="00450942" w:rsidRDefault="00836833" w:rsidP="00836833">
      <w:pPr>
        <w:pStyle w:val="Paragrafoelenco"/>
        <w:numPr>
          <w:ilvl w:val="0"/>
          <w:numId w:val="13"/>
        </w:numPr>
        <w:tabs>
          <w:tab w:val="num" w:pos="1440"/>
        </w:tabs>
        <w:spacing w:after="100" w:afterAutospacing="1" w:line="240" w:lineRule="auto"/>
        <w:ind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delle</w:t>
      </w:r>
      <w:proofErr w:type="gramEnd"/>
      <w:r w:rsidRPr="00450942">
        <w:rPr>
          <w:rFonts w:ascii="Bookman Old Style" w:hAnsi="Bookman Old Style"/>
          <w:b/>
          <w:i/>
          <w:sz w:val="20"/>
          <w:szCs w:val="20"/>
          <w:u w:val="single"/>
        </w:rPr>
        <w:t xml:space="preserve"> cause di esclusione di cui ai commi 1 e 2 dell’art. 94;</w:t>
      </w:r>
    </w:p>
    <w:p w14:paraId="79F550E2" w14:textId="77777777" w:rsidR="00836833" w:rsidRPr="00450942" w:rsidRDefault="00836833" w:rsidP="00836833">
      <w:pPr>
        <w:pStyle w:val="Paragrafoelenco"/>
        <w:numPr>
          <w:ilvl w:val="0"/>
          <w:numId w:val="13"/>
        </w:numPr>
        <w:tabs>
          <w:tab w:val="num" w:pos="1440"/>
        </w:tabs>
        <w:spacing w:after="100" w:afterAutospacing="1" w:line="240" w:lineRule="auto"/>
        <w:ind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delle</w:t>
      </w:r>
      <w:proofErr w:type="gramEnd"/>
      <w:r w:rsidRPr="00450942">
        <w:rPr>
          <w:rFonts w:ascii="Bookman Old Style" w:hAnsi="Bookman Old Style"/>
          <w:b/>
          <w:i/>
          <w:sz w:val="20"/>
          <w:szCs w:val="20"/>
          <w:u w:val="single"/>
        </w:rPr>
        <w:t xml:space="preserve"> fattispecie di cui all0’art. 98 c. 3 lettere g) ed h) </w:t>
      </w:r>
    </w:p>
    <w:p w14:paraId="532CE2EA" w14:textId="77777777" w:rsidR="00836833" w:rsidRDefault="00836833" w:rsidP="00836833">
      <w:pPr>
        <w:tabs>
          <w:tab w:val="num" w:pos="1440"/>
        </w:tabs>
        <w:spacing w:after="100" w:afterAutospacing="1" w:line="240" w:lineRule="auto"/>
        <w:ind w:left="284" w:right="28"/>
        <w:jc w:val="both"/>
        <w:rPr>
          <w:rFonts w:ascii="Bookman Old Style" w:hAnsi="Bookman Old Style"/>
          <w:b/>
          <w:i/>
          <w:sz w:val="20"/>
          <w:szCs w:val="20"/>
          <w:u w:val="single"/>
        </w:rPr>
      </w:pPr>
      <w:proofErr w:type="gramStart"/>
      <w:r w:rsidRPr="00450942">
        <w:rPr>
          <w:rFonts w:ascii="Bookman Old Style" w:hAnsi="Bookman Old Style"/>
          <w:b/>
          <w:i/>
          <w:sz w:val="20"/>
          <w:szCs w:val="20"/>
          <w:u w:val="single"/>
        </w:rPr>
        <w:t>vanno</w:t>
      </w:r>
      <w:proofErr w:type="gramEnd"/>
      <w:r w:rsidRPr="00450942">
        <w:rPr>
          <w:rFonts w:ascii="Bookman Old Style" w:hAnsi="Bookman Old Style"/>
          <w:b/>
          <w:i/>
          <w:sz w:val="20"/>
          <w:szCs w:val="20"/>
          <w:u w:val="single"/>
        </w:rPr>
        <w:t xml:space="preserve"> dichiarate </w:t>
      </w:r>
      <w:r w:rsidR="000B7253" w:rsidRPr="00450942">
        <w:rPr>
          <w:rFonts w:ascii="Bookman Old Style" w:hAnsi="Bookman Old Style"/>
          <w:b/>
          <w:i/>
          <w:sz w:val="20"/>
          <w:szCs w:val="20"/>
          <w:u w:val="single"/>
        </w:rPr>
        <w:t>nei confronti</w:t>
      </w:r>
      <w:r w:rsidRPr="00450942">
        <w:rPr>
          <w:rFonts w:ascii="Bookman Old Style" w:hAnsi="Bookman Old Style"/>
          <w:b/>
          <w:i/>
          <w:sz w:val="20"/>
          <w:szCs w:val="20"/>
          <w:u w:val="single"/>
        </w:rPr>
        <w:t>:</w:t>
      </w:r>
      <w:r>
        <w:rPr>
          <w:rFonts w:ascii="Bookman Old Style" w:hAnsi="Bookman Old Style"/>
          <w:b/>
          <w:i/>
          <w:sz w:val="20"/>
          <w:szCs w:val="20"/>
          <w:u w:val="single"/>
        </w:rPr>
        <w:t xml:space="preserve"> </w:t>
      </w:r>
    </w:p>
    <w:p w14:paraId="7C0A0BBD" w14:textId="77777777" w:rsidR="00836833" w:rsidRPr="00836833" w:rsidRDefault="00836833" w:rsidP="00836833">
      <w:pPr>
        <w:pStyle w:val="NormaleWeb"/>
        <w:rPr>
          <w:rFonts w:ascii="Bookman Old Style" w:hAnsi="Bookman Old Style"/>
          <w:i/>
          <w:sz w:val="20"/>
        </w:rPr>
      </w:pPr>
      <w:r w:rsidRPr="00450942">
        <w:rPr>
          <w:rFonts w:ascii="Bookman Old Style" w:hAnsi="Bookman Old Style" w:cs="Calibri"/>
          <w:i/>
          <w:sz w:val="20"/>
        </w:rPr>
        <w:lastRenderedPageBreak/>
        <w:t xml:space="preserve">a) dell’operatore economico ai sensi e nei termini di cui al </w:t>
      </w:r>
      <w:hyperlink r:id="rId8" w:history="1">
        <w:r w:rsidRPr="00450942">
          <w:rPr>
            <w:rStyle w:val="Collegamentoipertestuale"/>
            <w:rFonts w:ascii="Bookman Old Style" w:hAnsi="Bookman Old Style" w:cs="Calibri"/>
            <w:i/>
            <w:sz w:val="20"/>
          </w:rPr>
          <w:t>decreto legislativo 8 giugno 2001, n. 231</w:t>
        </w:r>
      </w:hyperlink>
      <w:r w:rsidRPr="00450942">
        <w:rPr>
          <w:rFonts w:ascii="Bookman Old Style" w:hAnsi="Bookman Old Style" w:cs="Calibri"/>
          <w:i/>
          <w:sz w:val="20"/>
        </w:rPr>
        <w:t>;</w:t>
      </w:r>
      <w:r w:rsidRPr="00450942">
        <w:rPr>
          <w:rFonts w:ascii="Bookman Old Style" w:hAnsi="Bookman Old Style" w:cs="Calibri"/>
          <w:i/>
          <w:sz w:val="20"/>
        </w:rPr>
        <w:br/>
        <w:t>b) del titolare o del direttore tecnico, se si tratta di impresa individuale;</w:t>
      </w:r>
      <w:r w:rsidRPr="00450942">
        <w:rPr>
          <w:rFonts w:ascii="Bookman Old Style" w:hAnsi="Bookman Old Style" w:cs="Calibri"/>
          <w:i/>
          <w:sz w:val="20"/>
        </w:rPr>
        <w:br/>
        <w:t>c) di un socio amministratore o del direttore tecnico, se si tratta di società in nome collettivo;</w:t>
      </w:r>
      <w:r w:rsidRPr="00450942">
        <w:rPr>
          <w:rFonts w:ascii="Bookman Old Style" w:hAnsi="Bookman Old Style" w:cs="Calibri"/>
          <w:i/>
          <w:sz w:val="20"/>
        </w:rPr>
        <w:br/>
        <w:t>d) dei soci accomandatari o del direttore tecnico, se si tratta di società in accomandita semplice;</w:t>
      </w:r>
      <w:r w:rsidRPr="00450942">
        <w:rPr>
          <w:rFonts w:ascii="Bookman Old Style" w:hAnsi="Bookman Old Style" w:cs="Calibri"/>
          <w:i/>
          <w:sz w:val="20"/>
        </w:rPr>
        <w:br/>
        <w:t>e) dei membri del consiglio di amministrazione cui sia stata conferita la legale rappresentanza, ivi compresi gli institori e i procuratori generali;</w:t>
      </w:r>
      <w:r w:rsidRPr="00450942">
        <w:rPr>
          <w:rFonts w:ascii="Bookman Old Style" w:hAnsi="Bookman Old Style" w:cs="Calibri"/>
          <w:i/>
          <w:sz w:val="20"/>
        </w:rPr>
        <w:br/>
        <w:t>f) dei componenti degli organi con poteri di direzione o di vigilanza o dei soggetti muniti di poteri di rappresentanza, di direzione o di controllo;</w:t>
      </w:r>
      <w:r w:rsidRPr="00450942">
        <w:rPr>
          <w:rFonts w:ascii="Bookman Old Style" w:hAnsi="Bookman Old Style" w:cs="Calibri"/>
          <w:i/>
          <w:sz w:val="20"/>
        </w:rPr>
        <w:br/>
        <w:t>g) del direttore tecnico o del socio unico;</w:t>
      </w:r>
      <w:r w:rsidRPr="00450942">
        <w:rPr>
          <w:rFonts w:ascii="Bookman Old Style" w:hAnsi="Bookman Old Style" w:cs="Calibri"/>
          <w:i/>
          <w:sz w:val="20"/>
        </w:rPr>
        <w:br/>
        <w:t>h) dell’amministratore di fatto nelle ipotesi di cui alle lettere precedenti.</w:t>
      </w:r>
    </w:p>
    <w:p w14:paraId="28713E9C" w14:textId="77777777" w:rsidR="00836833" w:rsidRPr="000B7253" w:rsidRDefault="00836833" w:rsidP="00836833">
      <w:pPr>
        <w:pStyle w:val="NormaleWeb"/>
        <w:rPr>
          <w:rFonts w:ascii="Bookman Old Style" w:hAnsi="Bookman Old Style" w:cs="Calibri"/>
          <w:i/>
          <w:sz w:val="20"/>
        </w:rPr>
      </w:pPr>
      <w:r w:rsidRPr="000B7253">
        <w:rPr>
          <w:rFonts w:ascii="Bookman Old Style" w:hAnsi="Bookman Old Style" w:cs="Calibri"/>
          <w:i/>
          <w:sz w:val="20"/>
        </w:rPr>
        <w:t>Nel caso in cui il socio sia una persona giuridica nei confronti degli amministratori di quest’ultima.</w:t>
      </w:r>
    </w:p>
    <w:p w14:paraId="1B7B9E59" w14:textId="77777777" w:rsidR="00836833" w:rsidRPr="00FA3430" w:rsidRDefault="00836833" w:rsidP="00836833">
      <w:pPr>
        <w:tabs>
          <w:tab w:val="num" w:pos="1440"/>
        </w:tabs>
        <w:spacing w:after="100" w:afterAutospacing="1" w:line="240" w:lineRule="auto"/>
        <w:ind w:left="284" w:right="28"/>
        <w:jc w:val="both"/>
        <w:rPr>
          <w:rFonts w:ascii="Bookman Old Style" w:hAnsi="Bookman Old Style"/>
          <w:i/>
          <w:sz w:val="20"/>
          <w:szCs w:val="20"/>
          <w:u w:val="single"/>
        </w:rPr>
      </w:pPr>
    </w:p>
    <w:p w14:paraId="70766E3B" w14:textId="77777777" w:rsidR="003749DC" w:rsidRPr="00FA3430" w:rsidRDefault="003749DC" w:rsidP="00C25C89">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roofErr w:type="gramStart"/>
      <w:r w:rsidRPr="00FA3430">
        <w:rPr>
          <w:rFonts w:ascii="Bookman Old Style" w:hAnsi="Bookman Old Style" w:cs="Arial"/>
          <w:sz w:val="20"/>
          <w:szCs w:val="20"/>
        </w:rPr>
        <w:t>non</w:t>
      </w:r>
      <w:proofErr w:type="gramEnd"/>
      <w:r w:rsidRPr="00FA3430">
        <w:rPr>
          <w:rFonts w:ascii="Bookman Old Style" w:hAnsi="Bookman Old Style" w:cs="Arial"/>
          <w:sz w:val="20"/>
          <w:szCs w:val="20"/>
        </w:rPr>
        <w:t xml:space="preserve"> è stata emessa sentenza di condanna </w:t>
      </w:r>
      <w:r w:rsidR="00497B59" w:rsidRPr="00FA3430">
        <w:rPr>
          <w:rFonts w:ascii="Bookman Old Style" w:hAnsi="Bookman Old Style" w:cs="Arial"/>
          <w:sz w:val="20"/>
          <w:szCs w:val="20"/>
        </w:rPr>
        <w:t>definitiva</w:t>
      </w:r>
      <w:r w:rsidRPr="00FA3430">
        <w:rPr>
          <w:rFonts w:ascii="Bookman Old Style" w:hAnsi="Bookman Old Style" w:cs="Arial"/>
          <w:sz w:val="20"/>
          <w:szCs w:val="20"/>
        </w:rPr>
        <w:t xml:space="preserve"> </w:t>
      </w:r>
      <w:r w:rsidR="00497B59" w:rsidRPr="00FA3430">
        <w:rPr>
          <w:rFonts w:ascii="Bookman Old Style" w:hAnsi="Bookman Old Style" w:cs="Arial"/>
          <w:sz w:val="20"/>
          <w:szCs w:val="20"/>
        </w:rPr>
        <w:t>o</w:t>
      </w:r>
      <w:r w:rsidRPr="00FA3430">
        <w:rPr>
          <w:rFonts w:ascii="Bookman Old Style" w:hAnsi="Bookman Old Style" w:cs="Arial"/>
          <w:sz w:val="20"/>
          <w:szCs w:val="20"/>
        </w:rPr>
        <w:t xml:space="preserve"> decreto penale di condanna divenuto </w:t>
      </w:r>
      <w:r w:rsidRPr="00450942">
        <w:rPr>
          <w:rFonts w:ascii="Bookman Old Style" w:hAnsi="Bookman Old Style" w:cs="Arial"/>
          <w:sz w:val="20"/>
          <w:szCs w:val="20"/>
        </w:rPr>
        <w:t xml:space="preserve">irrevocabile per </w:t>
      </w:r>
      <w:r w:rsidR="004B404E" w:rsidRPr="00450942">
        <w:rPr>
          <w:rFonts w:ascii="Bookman Old Style" w:hAnsi="Bookman Old Style" w:cs="Arial"/>
          <w:sz w:val="20"/>
          <w:szCs w:val="20"/>
        </w:rPr>
        <w:t>i reati di cui all’art.</w:t>
      </w:r>
      <w:r w:rsidR="009F19FD" w:rsidRPr="00450942">
        <w:rPr>
          <w:rFonts w:ascii="Bookman Old Style" w:hAnsi="Bookman Old Style" w:cs="Arial"/>
          <w:sz w:val="20"/>
          <w:szCs w:val="20"/>
        </w:rPr>
        <w:t xml:space="preserve"> 94</w:t>
      </w:r>
      <w:r w:rsidR="004B404E" w:rsidRPr="00450942">
        <w:rPr>
          <w:rFonts w:ascii="Bookman Old Style" w:hAnsi="Bookman Old Style" w:cs="Arial"/>
          <w:sz w:val="20"/>
          <w:szCs w:val="20"/>
        </w:rPr>
        <w:t xml:space="preserve">, co. 1, </w:t>
      </w:r>
      <w:proofErr w:type="spellStart"/>
      <w:r w:rsidR="004B404E" w:rsidRPr="00450942">
        <w:rPr>
          <w:rFonts w:ascii="Bookman Old Style" w:hAnsi="Bookman Old Style" w:cs="Arial"/>
          <w:sz w:val="20"/>
          <w:szCs w:val="20"/>
        </w:rPr>
        <w:t>lett</w:t>
      </w:r>
      <w:proofErr w:type="spellEnd"/>
      <w:r w:rsidR="004B404E" w:rsidRPr="00450942">
        <w:rPr>
          <w:rFonts w:ascii="Bookman Old Style" w:hAnsi="Bookman Old Style" w:cs="Arial"/>
          <w:sz w:val="20"/>
          <w:szCs w:val="20"/>
        </w:rPr>
        <w:t xml:space="preserve">. a), b), </w:t>
      </w:r>
      <w:r w:rsidR="009F19FD" w:rsidRPr="00450942">
        <w:rPr>
          <w:rFonts w:ascii="Bookman Old Style" w:hAnsi="Bookman Old Style" w:cs="Arial"/>
          <w:sz w:val="20"/>
          <w:szCs w:val="20"/>
        </w:rPr>
        <w:t>c), d), e), f),</w:t>
      </w:r>
      <w:r w:rsidR="004B404E" w:rsidRPr="00450942">
        <w:rPr>
          <w:rFonts w:ascii="Bookman Old Style" w:hAnsi="Bookman Old Style" w:cs="Arial"/>
          <w:sz w:val="20"/>
          <w:szCs w:val="20"/>
        </w:rPr>
        <w:t xml:space="preserve"> g)</w:t>
      </w:r>
      <w:r w:rsidR="00501661" w:rsidRPr="00450942">
        <w:rPr>
          <w:rFonts w:ascii="Bookman Old Style" w:hAnsi="Bookman Old Style" w:cs="Arial"/>
          <w:sz w:val="20"/>
          <w:szCs w:val="20"/>
        </w:rPr>
        <w:t>,</w:t>
      </w:r>
      <w:r w:rsidR="009F19FD" w:rsidRPr="00450942">
        <w:rPr>
          <w:rFonts w:ascii="Bookman Old Style" w:hAnsi="Bookman Old Style" w:cs="Arial"/>
          <w:sz w:val="20"/>
          <w:szCs w:val="20"/>
        </w:rPr>
        <w:t xml:space="preserve"> h)</w:t>
      </w:r>
      <w:r w:rsidR="00501661" w:rsidRPr="00450942">
        <w:rPr>
          <w:rFonts w:ascii="Bookman Old Style" w:hAnsi="Bookman Old Style" w:cs="Arial"/>
          <w:sz w:val="20"/>
          <w:szCs w:val="20"/>
        </w:rPr>
        <w:t xml:space="preserve"> </w:t>
      </w:r>
      <w:proofErr w:type="spellStart"/>
      <w:r w:rsidR="00501661" w:rsidRPr="00450942">
        <w:rPr>
          <w:rFonts w:ascii="Bookman Old Style" w:hAnsi="Bookman Old Style" w:cs="Arial"/>
          <w:sz w:val="20"/>
          <w:szCs w:val="20"/>
        </w:rPr>
        <w:t>D.Lgs.</w:t>
      </w:r>
      <w:proofErr w:type="spellEnd"/>
      <w:r w:rsidR="00501661" w:rsidRPr="00450942">
        <w:rPr>
          <w:rFonts w:ascii="Bookman Old Style" w:hAnsi="Bookman Old Style" w:cs="Arial"/>
          <w:sz w:val="20"/>
          <w:szCs w:val="20"/>
        </w:rPr>
        <w:t xml:space="preserve"> n.</w:t>
      </w:r>
      <w:r w:rsidR="009F19FD" w:rsidRPr="00450942">
        <w:rPr>
          <w:rFonts w:ascii="Bookman Old Style" w:hAnsi="Bookman Old Style" w:cs="Arial"/>
          <w:sz w:val="20"/>
          <w:szCs w:val="20"/>
        </w:rPr>
        <w:t xml:space="preserve"> 36/2023</w:t>
      </w:r>
      <w:r w:rsidR="00450942" w:rsidRPr="00450942">
        <w:rPr>
          <w:rFonts w:ascii="Bookman Old Style" w:hAnsi="Bookman Old Style" w:cs="Arial"/>
          <w:sz w:val="20"/>
          <w:szCs w:val="20"/>
        </w:rPr>
        <w:t>.</w:t>
      </w:r>
    </w:p>
    <w:p w14:paraId="0A6FCC97" w14:textId="77777777" w:rsidR="00992984" w:rsidRPr="00FA3430" w:rsidRDefault="003749DC" w:rsidP="00271A0B">
      <w:pPr>
        <w:widowControl w:val="0"/>
        <w:tabs>
          <w:tab w:val="num" w:pos="993"/>
          <w:tab w:val="left" w:pos="9781"/>
        </w:tabs>
        <w:autoSpaceDE w:val="0"/>
        <w:autoSpaceDN w:val="0"/>
        <w:adjustRightInd w:val="0"/>
        <w:spacing w:after="0" w:line="240" w:lineRule="auto"/>
        <w:ind w:left="709"/>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7E0879C5" w14:textId="77777777" w:rsidR="003749DC" w:rsidRPr="00FA3430" w:rsidRDefault="00EB37A8" w:rsidP="00684B3D">
      <w:pPr>
        <w:widowControl w:val="0"/>
        <w:tabs>
          <w:tab w:val="num" w:pos="851"/>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00B71796" w:rsidRPr="00FA3430">
        <w:rPr>
          <w:rFonts w:ascii="Bookman Old Style" w:hAnsi="Bookman Old Style" w:cs="Arial"/>
          <w:sz w:val="20"/>
          <w:szCs w:val="20"/>
        </w:rPr>
        <w:t>d</w:t>
      </w:r>
      <w:r w:rsidR="003749DC" w:rsidRPr="00FA3430">
        <w:rPr>
          <w:rFonts w:ascii="Bookman Old Style" w:hAnsi="Bookman Old Style" w:cs="Arial"/>
          <w:sz w:val="20"/>
          <w:szCs w:val="20"/>
        </w:rPr>
        <w:t>i avere subito</w:t>
      </w:r>
      <w:r w:rsidR="00C25C89" w:rsidRPr="00FA3430">
        <w:rPr>
          <w:rFonts w:ascii="Bookman Old Style" w:hAnsi="Bookman Old Style" w:cs="Arial"/>
          <w:sz w:val="20"/>
          <w:szCs w:val="20"/>
        </w:rPr>
        <w:t>/ che _______________ha subito</w:t>
      </w:r>
      <w:r w:rsidR="003749DC" w:rsidRPr="00FA3430">
        <w:rPr>
          <w:rFonts w:ascii="Bookman Old Style" w:hAnsi="Bookman Old Style" w:cs="Arial"/>
          <w:sz w:val="20"/>
          <w:szCs w:val="20"/>
        </w:rPr>
        <w:t xml:space="preserve"> condanne relativamente a: _______________</w:t>
      </w:r>
      <w:r w:rsidR="004B404E" w:rsidRPr="00FA3430">
        <w:rPr>
          <w:rFonts w:ascii="Bookman Old Style" w:hAnsi="Bookman Old Style" w:cs="Arial"/>
          <w:sz w:val="20"/>
          <w:szCs w:val="20"/>
        </w:rPr>
        <w:t>______________________________</w:t>
      </w:r>
      <w:r w:rsidR="003749DC" w:rsidRPr="00FA3430">
        <w:rPr>
          <w:rFonts w:ascii="Bookman Old Style" w:hAnsi="Bookman Old Style" w:cs="Arial"/>
          <w:sz w:val="20"/>
          <w:szCs w:val="20"/>
        </w:rPr>
        <w:t>______</w:t>
      </w:r>
      <w:r w:rsidR="00687E1B" w:rsidRPr="00FA3430">
        <w:rPr>
          <w:rFonts w:ascii="Bookman Old Style" w:hAnsi="Bookman Old Style" w:cs="Arial"/>
          <w:sz w:val="20"/>
          <w:szCs w:val="20"/>
        </w:rPr>
        <w:t>_________________</w:t>
      </w:r>
      <w:r w:rsidR="004B404E" w:rsidRPr="00FA3430">
        <w:rPr>
          <w:rFonts w:ascii="Bookman Old Style" w:hAnsi="Bookman Old Style" w:cs="Arial"/>
          <w:sz w:val="20"/>
          <w:szCs w:val="20"/>
        </w:rPr>
        <w:t>_____</w:t>
      </w:r>
      <w:r w:rsidR="00687E1B" w:rsidRPr="00FA3430">
        <w:rPr>
          <w:rFonts w:ascii="Bookman Old Style" w:hAnsi="Bookman Old Style" w:cs="Arial"/>
          <w:sz w:val="20"/>
          <w:szCs w:val="20"/>
        </w:rPr>
        <w:t>____</w:t>
      </w:r>
      <w:r w:rsidR="001900F8" w:rsidRPr="00FA3430">
        <w:rPr>
          <w:rFonts w:ascii="Bookman Old Style" w:hAnsi="Bookman Old Style" w:cs="Arial"/>
          <w:sz w:val="20"/>
          <w:szCs w:val="20"/>
        </w:rPr>
        <w:t>______________________________________________________________________________</w:t>
      </w:r>
      <w:r w:rsidR="003806C5" w:rsidRPr="00FA3430">
        <w:rPr>
          <w:rFonts w:ascii="Bookman Old Style" w:hAnsi="Bookman Old Style" w:cs="Arial"/>
          <w:sz w:val="20"/>
          <w:szCs w:val="20"/>
        </w:rPr>
        <w:t>______________</w:t>
      </w:r>
      <w:r w:rsidR="001900F8" w:rsidRPr="00FA3430">
        <w:rPr>
          <w:rFonts w:ascii="Bookman Old Style" w:hAnsi="Bookman Old Style" w:cs="Arial"/>
          <w:sz w:val="20"/>
          <w:szCs w:val="20"/>
        </w:rPr>
        <w:t>_</w:t>
      </w:r>
      <w:r w:rsidR="008E79ED" w:rsidRPr="00FA3430">
        <w:rPr>
          <w:rFonts w:ascii="Bookman Old Style" w:hAnsi="Bookman Old Style" w:cs="Arial"/>
          <w:sz w:val="20"/>
          <w:szCs w:val="20"/>
        </w:rPr>
        <w:t xml:space="preserve"> </w:t>
      </w:r>
      <w:r w:rsidR="008B3327" w:rsidRPr="00FA3430">
        <w:rPr>
          <w:rFonts w:ascii="Bookman Old Style" w:hAnsi="Bookman Old Style" w:cs="Arial"/>
          <w:sz w:val="20"/>
          <w:szCs w:val="20"/>
        </w:rPr>
        <w:t>ai sensi dell’art. ______</w:t>
      </w:r>
      <w:r w:rsidR="00CF5D10" w:rsidRPr="00FA3430">
        <w:rPr>
          <w:rFonts w:ascii="Bookman Old Style" w:hAnsi="Bookman Old Style" w:cs="Arial"/>
          <w:sz w:val="20"/>
          <w:szCs w:val="20"/>
        </w:rPr>
        <w:t>__</w:t>
      </w:r>
      <w:r w:rsidR="008B3327" w:rsidRPr="00FA3430">
        <w:rPr>
          <w:rFonts w:ascii="Bookman Old Style" w:hAnsi="Bookman Old Style" w:cs="Arial"/>
          <w:sz w:val="20"/>
          <w:szCs w:val="20"/>
        </w:rPr>
        <w:t xml:space="preserve"> del </w:t>
      </w:r>
      <w:r w:rsidR="00611076" w:rsidRPr="00FA3430">
        <w:rPr>
          <w:rFonts w:ascii="Bookman Old Style" w:hAnsi="Bookman Old Style" w:cs="Arial"/>
          <w:sz w:val="20"/>
          <w:szCs w:val="20"/>
        </w:rPr>
        <w:t>__________</w:t>
      </w:r>
      <w:r w:rsidR="003749DC" w:rsidRPr="00FA3430">
        <w:rPr>
          <w:rFonts w:ascii="Bookman Old Style" w:hAnsi="Bookman Old Style" w:cs="Arial"/>
          <w:sz w:val="20"/>
          <w:szCs w:val="20"/>
        </w:rPr>
        <w:t xml:space="preserve"> nell’anno _____</w:t>
      </w:r>
      <w:r w:rsidR="00687E1B" w:rsidRPr="00FA3430">
        <w:rPr>
          <w:rFonts w:ascii="Bookman Old Style" w:hAnsi="Bookman Old Style" w:cs="Arial"/>
          <w:sz w:val="20"/>
          <w:szCs w:val="20"/>
        </w:rPr>
        <w:t>____</w:t>
      </w:r>
      <w:r w:rsidR="003E104B" w:rsidRPr="00FA3430">
        <w:rPr>
          <w:rFonts w:ascii="Bookman Old Style" w:hAnsi="Bookman Old Style" w:cs="Arial"/>
          <w:sz w:val="20"/>
          <w:szCs w:val="20"/>
        </w:rPr>
        <w:t>, con la comminatoria di una pena detentiva pari a _________________________</w:t>
      </w:r>
      <w:r w:rsidR="003749DC" w:rsidRPr="00FA3430">
        <w:rPr>
          <w:rFonts w:ascii="Bookman Old Style" w:hAnsi="Bookman Old Style" w:cs="Arial"/>
          <w:sz w:val="20"/>
          <w:szCs w:val="20"/>
        </w:rPr>
        <w:t xml:space="preserve"> e di aver </w:t>
      </w:r>
      <w:r w:rsidR="00611076" w:rsidRPr="00FA3430">
        <w:rPr>
          <w:rFonts w:ascii="Bookman Old Style" w:hAnsi="Bookman Old Style" w:cs="Arial"/>
          <w:sz w:val="20"/>
          <w:szCs w:val="20"/>
        </w:rPr>
        <w:t>________________________</w:t>
      </w:r>
      <w:r w:rsidR="003749DC" w:rsidRPr="00FA3430">
        <w:rPr>
          <w:rFonts w:ascii="Bookman Old Style" w:hAnsi="Bookman Old Style" w:cs="Arial"/>
          <w:sz w:val="20"/>
          <w:szCs w:val="20"/>
        </w:rPr>
        <w:t>________</w:t>
      </w:r>
      <w:r w:rsidR="00611076" w:rsidRPr="00FA3430">
        <w:rPr>
          <w:rFonts w:ascii="Bookman Old Style" w:hAnsi="Bookman Old Style" w:cs="Arial"/>
          <w:sz w:val="20"/>
          <w:szCs w:val="20"/>
        </w:rPr>
        <w:t>____________</w:t>
      </w:r>
      <w:r w:rsidR="004B404E" w:rsidRPr="00FA3430">
        <w:rPr>
          <w:rFonts w:ascii="Bookman Old Style" w:hAnsi="Bookman Old Style" w:cs="Arial"/>
          <w:sz w:val="20"/>
          <w:szCs w:val="20"/>
        </w:rPr>
        <w:t>_______________________</w:t>
      </w:r>
      <w:r w:rsidR="00611076" w:rsidRPr="00FA3430">
        <w:rPr>
          <w:rFonts w:ascii="Bookman Old Style" w:hAnsi="Bookman Old Style" w:cs="Arial"/>
          <w:sz w:val="20"/>
          <w:szCs w:val="20"/>
        </w:rPr>
        <w:t>___________</w:t>
      </w:r>
      <w:r w:rsidR="003749DC" w:rsidRPr="00FA3430">
        <w:rPr>
          <w:rFonts w:ascii="Bookman Old Style" w:hAnsi="Bookman Old Style" w:cs="Arial"/>
          <w:sz w:val="20"/>
          <w:szCs w:val="20"/>
        </w:rPr>
        <w:t>_______________________________________</w:t>
      </w:r>
      <w:r w:rsidR="004A5C89" w:rsidRPr="00FA3430">
        <w:rPr>
          <w:rFonts w:ascii="Bookman Old Style" w:hAnsi="Bookman Old Style" w:cs="Arial"/>
          <w:sz w:val="20"/>
          <w:szCs w:val="20"/>
        </w:rPr>
        <w:t>_</w:t>
      </w:r>
      <w:r w:rsidR="008B3327" w:rsidRPr="00FA3430">
        <w:rPr>
          <w:rFonts w:ascii="Bookman Old Style" w:hAnsi="Bookman Old Style" w:cs="Arial"/>
          <w:sz w:val="20"/>
          <w:szCs w:val="20"/>
        </w:rPr>
        <w:t>____________________________________</w:t>
      </w:r>
      <w:r w:rsidR="00EC60A7" w:rsidRPr="00FA3430">
        <w:rPr>
          <w:rFonts w:ascii="Bookman Old Style" w:hAnsi="Bookman Old Style" w:cs="Arial"/>
          <w:sz w:val="20"/>
          <w:szCs w:val="20"/>
        </w:rPr>
        <w:t>_____</w:t>
      </w:r>
      <w:r w:rsidR="008B3327" w:rsidRPr="00FA3430">
        <w:rPr>
          <w:rFonts w:ascii="Bookman Old Style" w:hAnsi="Bookman Old Style" w:cs="Arial"/>
          <w:sz w:val="20"/>
          <w:szCs w:val="20"/>
        </w:rPr>
        <w:t>__</w:t>
      </w:r>
      <w:r w:rsidR="008E79ED" w:rsidRPr="00FA3430">
        <w:rPr>
          <w:rFonts w:ascii="Bookman Old Style" w:hAnsi="Bookman Old Style" w:cs="Arial"/>
          <w:sz w:val="20"/>
          <w:szCs w:val="20"/>
        </w:rPr>
        <w:t>_____________________________________________________</w:t>
      </w:r>
      <w:r w:rsidR="003806C5" w:rsidRPr="00FA3430">
        <w:rPr>
          <w:rFonts w:ascii="Bookman Old Style" w:hAnsi="Bookman Old Style" w:cs="Arial"/>
          <w:sz w:val="20"/>
          <w:szCs w:val="20"/>
        </w:rPr>
        <w:t>_______________________________________</w:t>
      </w:r>
      <w:r w:rsidR="008E79ED" w:rsidRPr="00FA3430">
        <w:rPr>
          <w:rFonts w:ascii="Bookman Old Style" w:hAnsi="Bookman Old Style" w:cs="Arial"/>
          <w:sz w:val="20"/>
          <w:szCs w:val="20"/>
        </w:rPr>
        <w:t>__</w:t>
      </w:r>
    </w:p>
    <w:p w14:paraId="26346E42" w14:textId="77777777" w:rsidR="00EB37A8" w:rsidRPr="00FA3430" w:rsidRDefault="00EB37A8" w:rsidP="00EB37A8">
      <w:pPr>
        <w:widowControl w:val="0"/>
        <w:autoSpaceDE w:val="0"/>
        <w:autoSpaceDN w:val="0"/>
        <w:adjustRightInd w:val="0"/>
        <w:spacing w:after="0" w:line="240" w:lineRule="auto"/>
        <w:ind w:left="851"/>
        <w:jc w:val="both"/>
        <w:rPr>
          <w:rFonts w:ascii="Bookman Old Style" w:hAnsi="Bookman Old Style" w:cs="Arial"/>
          <w:b/>
          <w:bCs/>
          <w:sz w:val="20"/>
          <w:szCs w:val="20"/>
        </w:rPr>
      </w:pPr>
      <w:r w:rsidRPr="00FA3430">
        <w:rPr>
          <w:rFonts w:ascii="Bookman Old Style" w:hAnsi="Bookman Old Style" w:cs="Arial"/>
          <w:bCs/>
          <w:i/>
          <w:sz w:val="20"/>
          <w:szCs w:val="20"/>
        </w:rPr>
        <w:t>(Barrare in corrispondenza della casella appropriata)</w:t>
      </w:r>
      <w:r w:rsidRPr="00FA3430">
        <w:rPr>
          <w:rFonts w:ascii="Bookman Old Style" w:hAnsi="Bookman Old Style" w:cs="Arial"/>
          <w:b/>
          <w:bCs/>
          <w:sz w:val="20"/>
          <w:szCs w:val="20"/>
        </w:rPr>
        <w:t>.</w:t>
      </w:r>
    </w:p>
    <w:p w14:paraId="44769ED6" w14:textId="77777777" w:rsidR="003749DC" w:rsidRDefault="003749DC"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r w:rsidRPr="00FA3430">
        <w:rPr>
          <w:rFonts w:ascii="Bookman Old Style" w:hAnsi="Bookman Old Style" w:cs="Arial"/>
          <w:bCs/>
          <w:i/>
          <w:sz w:val="20"/>
          <w:szCs w:val="20"/>
        </w:rPr>
        <w:t>(</w:t>
      </w:r>
      <w:r w:rsidR="004B404E" w:rsidRPr="00FA3430">
        <w:rPr>
          <w:rFonts w:ascii="Bookman Old Style" w:hAnsi="Bookman Old Style" w:cs="Arial"/>
          <w:bCs/>
          <w:i/>
          <w:sz w:val="20"/>
          <w:szCs w:val="20"/>
        </w:rPr>
        <w:t>I</w:t>
      </w:r>
      <w:r w:rsidRPr="00FA3430">
        <w:rPr>
          <w:rFonts w:ascii="Bookman Old Style" w:hAnsi="Bookman Old Style" w:cs="Arial"/>
          <w:bCs/>
          <w:i/>
          <w:sz w:val="20"/>
          <w:szCs w:val="20"/>
        </w:rPr>
        <w:t>ndicare anche le sentenze riportanti il beneficio della non menzione</w:t>
      </w:r>
      <w:r w:rsidR="00C97F98" w:rsidRPr="00FA3430">
        <w:rPr>
          <w:rFonts w:ascii="Bookman Old Style" w:hAnsi="Bookman Old Style" w:cs="Arial"/>
          <w:bCs/>
          <w:i/>
          <w:sz w:val="20"/>
          <w:szCs w:val="20"/>
        </w:rPr>
        <w:t>; il riconoscimento dell’attenuante della collaborazione come definitiva per le singole fattispecie di reato; di aver risarcito o meno, o di essersi impegnato a risarcire</w:t>
      </w:r>
      <w:r w:rsidR="00BE7541" w:rsidRPr="00FA3430">
        <w:rPr>
          <w:rFonts w:ascii="Bookman Old Style" w:hAnsi="Bookman Old Style" w:cs="Arial"/>
          <w:bCs/>
          <w:i/>
          <w:sz w:val="20"/>
          <w:szCs w:val="20"/>
        </w:rPr>
        <w:t xml:space="preserve"> o meno</w:t>
      </w:r>
      <w:r w:rsidR="00C97F98" w:rsidRPr="00FA3430">
        <w:rPr>
          <w:rFonts w:ascii="Bookman Old Style" w:hAnsi="Bookman Old Style" w:cs="Arial"/>
          <w:bCs/>
          <w:i/>
          <w:sz w:val="20"/>
          <w:szCs w:val="20"/>
        </w:rPr>
        <w:t>, qualunque danno causato dal reato o dall’illecito; l’adozione di provvedimenti concreti di carattere tecnico, organizzativo e relativi al personale idonei a prevenire ulteriori reati o illeciti</w:t>
      </w:r>
      <w:r w:rsidRPr="00FA3430">
        <w:rPr>
          <w:rFonts w:ascii="Bookman Old Style" w:hAnsi="Bookman Old Style" w:cs="Arial"/>
          <w:bCs/>
          <w:i/>
          <w:sz w:val="20"/>
          <w:szCs w:val="20"/>
        </w:rPr>
        <w:t>)</w:t>
      </w:r>
      <w:r w:rsidRPr="00FA3430">
        <w:rPr>
          <w:rFonts w:ascii="Bookman Old Style" w:hAnsi="Bookman Old Style" w:cs="Arial"/>
          <w:b/>
          <w:bCs/>
          <w:sz w:val="20"/>
          <w:szCs w:val="20"/>
        </w:rPr>
        <w:t>.</w:t>
      </w:r>
    </w:p>
    <w:p w14:paraId="15B84ED0" w14:textId="77777777" w:rsidR="0077219D" w:rsidRPr="00FA3430" w:rsidRDefault="0077219D"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p>
    <w:p w14:paraId="5AB43796" w14:textId="77777777" w:rsidR="00956FF8" w:rsidRPr="00FA3430" w:rsidRDefault="00956FF8" w:rsidP="00684B3D">
      <w:pPr>
        <w:widowControl w:val="0"/>
        <w:tabs>
          <w:tab w:val="num" w:pos="851"/>
        </w:tabs>
        <w:autoSpaceDE w:val="0"/>
        <w:autoSpaceDN w:val="0"/>
        <w:adjustRightInd w:val="0"/>
        <w:spacing w:after="0" w:line="240" w:lineRule="auto"/>
        <w:ind w:left="851"/>
        <w:jc w:val="both"/>
        <w:rPr>
          <w:rFonts w:ascii="Bookman Old Style" w:hAnsi="Bookman Old Style" w:cs="Arial"/>
          <w:b/>
          <w:bCs/>
          <w:sz w:val="20"/>
          <w:szCs w:val="20"/>
        </w:rPr>
      </w:pPr>
    </w:p>
    <w:p w14:paraId="4EC54DE8" w14:textId="77777777" w:rsidR="00501661" w:rsidRPr="00FA3430" w:rsidRDefault="003806C5"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proofErr w:type="gramStart"/>
      <w:r w:rsidRPr="00FA3430">
        <w:rPr>
          <w:rFonts w:ascii="Bookman Old Style" w:hAnsi="Bookman Old Style" w:cs="Arial"/>
          <w:sz w:val="20"/>
          <w:szCs w:val="20"/>
        </w:rPr>
        <w:t>c</w:t>
      </w:r>
      <w:r w:rsidR="00497B59" w:rsidRPr="00FA3430">
        <w:rPr>
          <w:rFonts w:ascii="Bookman Old Style" w:hAnsi="Bookman Old Style" w:cs="Arial"/>
          <w:sz w:val="20"/>
          <w:szCs w:val="20"/>
        </w:rPr>
        <w:t>he</w:t>
      </w:r>
      <w:proofErr w:type="gramEnd"/>
      <w:r w:rsidR="00497B59" w:rsidRPr="00FA3430">
        <w:rPr>
          <w:rFonts w:ascii="Bookman Old Style" w:hAnsi="Bookman Old Style" w:cs="Arial"/>
          <w:sz w:val="20"/>
          <w:szCs w:val="20"/>
        </w:rPr>
        <w:t xml:space="preserve"> nei propri confronti</w:t>
      </w:r>
      <w:r w:rsidR="0077219D">
        <w:rPr>
          <w:rFonts w:ascii="Bookman Old Style" w:hAnsi="Bookman Old Style" w:cs="Arial"/>
          <w:sz w:val="20"/>
          <w:szCs w:val="20"/>
        </w:rPr>
        <w:t xml:space="preserve"> </w:t>
      </w:r>
      <w:r w:rsidR="0077219D" w:rsidRPr="00450942">
        <w:rPr>
          <w:rFonts w:ascii="Bookman Old Style" w:hAnsi="Bookman Old Style" w:cs="Arial"/>
          <w:sz w:val="20"/>
          <w:szCs w:val="20"/>
        </w:rPr>
        <w:t>o nei confronti dei sopramenzionati soggetti</w:t>
      </w:r>
      <w:r w:rsidR="00497B59" w:rsidRPr="00450942">
        <w:rPr>
          <w:rFonts w:ascii="Bookman Old Style" w:hAnsi="Bookman Old Style" w:cs="Arial"/>
          <w:sz w:val="20"/>
          <w:szCs w:val="20"/>
        </w:rPr>
        <w:t xml:space="preserve"> non è pendente alcun procedimento per l'applicazione di una delle misure di prevenzione di cui all’art</w:t>
      </w:r>
      <w:r w:rsidR="00497B59" w:rsidRPr="00FA3430">
        <w:rPr>
          <w:rFonts w:ascii="Bookman Old Style" w:hAnsi="Bookman Old Style" w:cs="Arial"/>
          <w:sz w:val="20"/>
          <w:szCs w:val="20"/>
        </w:rPr>
        <w:t xml:space="preserve">. 6 del </w:t>
      </w:r>
      <w:proofErr w:type="spellStart"/>
      <w:r w:rsidR="00497B59" w:rsidRPr="00FA3430">
        <w:rPr>
          <w:rFonts w:ascii="Bookman Old Style" w:hAnsi="Bookman Old Style" w:cs="Arial"/>
          <w:sz w:val="20"/>
          <w:szCs w:val="20"/>
        </w:rPr>
        <w:t>D.Lgs.</w:t>
      </w:r>
      <w:proofErr w:type="spellEnd"/>
      <w:r w:rsidR="00497B59" w:rsidRPr="00FA3430">
        <w:rPr>
          <w:rFonts w:ascii="Bookman Old Style" w:hAnsi="Bookman Old Style" w:cs="Arial"/>
          <w:sz w:val="20"/>
          <w:szCs w:val="20"/>
        </w:rPr>
        <w:t xml:space="preserve"> n. 159/2011 e non risulta una delle cause </w:t>
      </w:r>
      <w:r w:rsidR="004B404E" w:rsidRPr="00FA3430">
        <w:rPr>
          <w:rFonts w:ascii="Bookman Old Style" w:hAnsi="Bookman Old Style" w:cs="Arial"/>
          <w:sz w:val="20"/>
          <w:szCs w:val="20"/>
        </w:rPr>
        <w:t>di decadenza, sospensione o di divieto previste</w:t>
      </w:r>
      <w:r w:rsidR="00497B59" w:rsidRPr="00FA3430">
        <w:rPr>
          <w:rFonts w:ascii="Bookman Old Style" w:hAnsi="Bookman Old Style" w:cs="Arial"/>
          <w:sz w:val="20"/>
          <w:szCs w:val="20"/>
        </w:rPr>
        <w:t xml:space="preserve"> </w:t>
      </w:r>
      <w:r w:rsidR="004B404E" w:rsidRPr="00FA3430">
        <w:rPr>
          <w:rFonts w:ascii="Bookman Old Style" w:hAnsi="Bookman Old Style" w:cs="Arial"/>
          <w:sz w:val="20"/>
          <w:szCs w:val="20"/>
        </w:rPr>
        <w:t>d</w:t>
      </w:r>
      <w:r w:rsidR="00497B59" w:rsidRPr="00FA3430">
        <w:rPr>
          <w:rFonts w:ascii="Bookman Old Style" w:hAnsi="Bookman Old Style" w:cs="Arial"/>
          <w:sz w:val="20"/>
          <w:szCs w:val="20"/>
        </w:rPr>
        <w:t xml:space="preserve">all’art. 67 del </w:t>
      </w:r>
      <w:proofErr w:type="spellStart"/>
      <w:r w:rsidR="00497B59" w:rsidRPr="00FA3430">
        <w:rPr>
          <w:rFonts w:ascii="Bookman Old Style" w:hAnsi="Bookman Old Style" w:cs="Arial"/>
          <w:sz w:val="20"/>
          <w:szCs w:val="20"/>
        </w:rPr>
        <w:t>D.Lgs.</w:t>
      </w:r>
      <w:proofErr w:type="spellEnd"/>
      <w:r w:rsidR="00497B59" w:rsidRPr="00FA3430">
        <w:rPr>
          <w:rFonts w:ascii="Bookman Old Style" w:hAnsi="Bookman Old Style" w:cs="Arial"/>
          <w:sz w:val="20"/>
          <w:szCs w:val="20"/>
        </w:rPr>
        <w:t xml:space="preserve"> n. 159/2011</w:t>
      </w:r>
      <w:r w:rsidR="004B404E" w:rsidRPr="00FA3430">
        <w:rPr>
          <w:rFonts w:ascii="Bookman Old Style" w:hAnsi="Bookman Old Style" w:cs="Arial"/>
          <w:sz w:val="20"/>
          <w:szCs w:val="20"/>
        </w:rPr>
        <w:t xml:space="preserve"> o di un tentativo di infiltrazione mafiosa di cui all’art. 84, co. </w:t>
      </w:r>
      <w:r w:rsidR="00501661" w:rsidRPr="00FA3430">
        <w:rPr>
          <w:rFonts w:ascii="Bookman Old Style" w:hAnsi="Bookman Old Style" w:cs="Arial"/>
          <w:sz w:val="20"/>
          <w:szCs w:val="20"/>
        </w:rPr>
        <w:t xml:space="preserve">4, del medesimo </w:t>
      </w:r>
      <w:proofErr w:type="spellStart"/>
      <w:proofErr w:type="gramStart"/>
      <w:r w:rsidR="00501661" w:rsidRPr="00FA3430">
        <w:rPr>
          <w:rFonts w:ascii="Bookman Old Style" w:hAnsi="Bookman Old Style" w:cs="Arial"/>
          <w:sz w:val="20"/>
          <w:szCs w:val="20"/>
        </w:rPr>
        <w:t>D</w:t>
      </w:r>
      <w:r w:rsidR="00B71796" w:rsidRPr="00FA3430">
        <w:rPr>
          <w:rFonts w:ascii="Bookman Old Style" w:hAnsi="Bookman Old Style" w:cs="Arial"/>
          <w:sz w:val="20"/>
          <w:szCs w:val="20"/>
        </w:rPr>
        <w:t>.Lgs.</w:t>
      </w:r>
      <w:proofErr w:type="spellEnd"/>
      <w:r w:rsidR="00497B59" w:rsidRPr="00FA3430">
        <w:rPr>
          <w:rFonts w:ascii="Bookman Old Style" w:hAnsi="Bookman Old Style" w:cs="Arial"/>
          <w:sz w:val="20"/>
          <w:szCs w:val="20"/>
        </w:rPr>
        <w:t>;</w:t>
      </w:r>
      <w:proofErr w:type="gramEnd"/>
    </w:p>
    <w:p w14:paraId="024AA403" w14:textId="77777777" w:rsidR="000F5557" w:rsidRPr="00FA3430" w:rsidRDefault="000F5557" w:rsidP="000F5557">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0482BBB2" w14:textId="77777777" w:rsidR="009F19FD" w:rsidRPr="00450942" w:rsidRDefault="009F19FD"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a)</w:t>
      </w:r>
      <w:r w:rsidRPr="00450942">
        <w:rPr>
          <w:rFonts w:ascii="Bookman Old Style" w:hAnsi="Bookman Old Style" w:cs="Arial"/>
          <w:sz w:val="20"/>
          <w:szCs w:val="20"/>
        </w:rPr>
        <w:t xml:space="preserve"> di non essere soggetto alla sanzione </w:t>
      </w:r>
      <w:proofErr w:type="spellStart"/>
      <w:r w:rsidRPr="00450942">
        <w:rPr>
          <w:rFonts w:ascii="Bookman Old Style" w:hAnsi="Bookman Old Style" w:cs="Arial"/>
          <w:sz w:val="20"/>
          <w:szCs w:val="20"/>
        </w:rPr>
        <w:t>interdittiva</w:t>
      </w:r>
      <w:proofErr w:type="spellEnd"/>
      <w:r w:rsidRPr="00450942">
        <w:rPr>
          <w:rFonts w:ascii="Bookman Old Style" w:hAnsi="Bookman Old Style" w:cs="Arial"/>
          <w:sz w:val="20"/>
          <w:szCs w:val="20"/>
        </w:rPr>
        <w:t xml:space="preserve"> di cui all’art. 9, co. 2, </w:t>
      </w:r>
      <w:proofErr w:type="spellStart"/>
      <w:r w:rsidRPr="00450942">
        <w:rPr>
          <w:rFonts w:ascii="Bookman Old Style" w:hAnsi="Bookman Old Style" w:cs="Arial"/>
          <w:sz w:val="20"/>
          <w:szCs w:val="20"/>
        </w:rPr>
        <w:t>lett</w:t>
      </w:r>
      <w:proofErr w:type="spellEnd"/>
      <w:r w:rsidRPr="00450942">
        <w:rPr>
          <w:rFonts w:ascii="Bookman Old Style" w:hAnsi="Bookman Old Style" w:cs="Arial"/>
          <w:sz w:val="20"/>
          <w:szCs w:val="20"/>
        </w:rPr>
        <w:t xml:space="preserve">. c), </w:t>
      </w:r>
      <w:proofErr w:type="spellStart"/>
      <w:r w:rsidRPr="00450942">
        <w:rPr>
          <w:rFonts w:ascii="Bookman Old Style" w:hAnsi="Bookman Old Style" w:cs="Arial"/>
          <w:sz w:val="20"/>
          <w:szCs w:val="20"/>
        </w:rPr>
        <w:t>D.Lgs.</w:t>
      </w:r>
      <w:proofErr w:type="spellEnd"/>
      <w:r w:rsidRPr="00450942">
        <w:rPr>
          <w:rFonts w:ascii="Bookman Old Style" w:hAnsi="Bookman Old Style" w:cs="Arial"/>
          <w:sz w:val="20"/>
          <w:szCs w:val="20"/>
        </w:rPr>
        <w:t xml:space="preserve"> n. 231/2001 o ad altra sanzione che comporta il divieto di contrarre la Pubblica Amministrazione, compresi i provvedimenti </w:t>
      </w:r>
      <w:proofErr w:type="spellStart"/>
      <w:r w:rsidRPr="00450942">
        <w:rPr>
          <w:rFonts w:ascii="Bookman Old Style" w:hAnsi="Bookman Old Style" w:cs="Arial"/>
          <w:sz w:val="20"/>
          <w:szCs w:val="20"/>
        </w:rPr>
        <w:t>interdittivi</w:t>
      </w:r>
      <w:proofErr w:type="spellEnd"/>
      <w:r w:rsidRPr="00450942">
        <w:rPr>
          <w:rFonts w:ascii="Bookman Old Style" w:hAnsi="Bookman Old Style" w:cs="Arial"/>
          <w:sz w:val="20"/>
          <w:szCs w:val="20"/>
        </w:rPr>
        <w:t xml:space="preserve"> di cui all’art. 14 </w:t>
      </w:r>
      <w:proofErr w:type="spellStart"/>
      <w:r w:rsidRPr="00450942">
        <w:rPr>
          <w:rFonts w:ascii="Bookman Old Style" w:hAnsi="Bookman Old Style" w:cs="Arial"/>
          <w:sz w:val="20"/>
          <w:szCs w:val="20"/>
        </w:rPr>
        <w:t>D.Lgs.</w:t>
      </w:r>
      <w:proofErr w:type="spellEnd"/>
      <w:r w:rsidRPr="00450942">
        <w:rPr>
          <w:rFonts w:ascii="Bookman Old Style" w:hAnsi="Bookman Old Style" w:cs="Arial"/>
          <w:sz w:val="20"/>
          <w:szCs w:val="20"/>
        </w:rPr>
        <w:t xml:space="preserve"> n. 81/2008; </w:t>
      </w:r>
    </w:p>
    <w:p w14:paraId="26673C69" w14:textId="77777777" w:rsidR="009F19FD" w:rsidRPr="00450942" w:rsidRDefault="009F19FD" w:rsidP="009F19FD">
      <w:pPr>
        <w:pStyle w:val="Paragrafoelenco"/>
        <w:rPr>
          <w:rFonts w:ascii="Bookman Old Style" w:hAnsi="Bookman Old Style" w:cs="Arial"/>
          <w:sz w:val="20"/>
          <w:szCs w:val="20"/>
        </w:rPr>
      </w:pPr>
    </w:p>
    <w:p w14:paraId="61856113" w14:textId="77777777" w:rsidR="009F19FD" w:rsidRPr="00450942" w:rsidRDefault="009F19FD" w:rsidP="009F19F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b)</w:t>
      </w:r>
      <w:r w:rsidRPr="00450942">
        <w:rPr>
          <w:rFonts w:ascii="Bookman Old Style" w:hAnsi="Bookman Old Style" w:cs="Arial"/>
          <w:sz w:val="20"/>
          <w:szCs w:val="20"/>
        </w:rPr>
        <w:t xml:space="preserve"> </w:t>
      </w:r>
      <w:r w:rsidRPr="00450942">
        <w:rPr>
          <w:rFonts w:ascii="Bookman Old Style" w:hAnsi="Bookman Old Style" w:cs="Arial"/>
          <w:bCs/>
          <w:i/>
          <w:sz w:val="20"/>
          <w:szCs w:val="20"/>
        </w:rPr>
        <w:t>Barrare in corrispondenza della casella appropriata; compilare il campo)</w:t>
      </w:r>
      <w:r w:rsidRPr="00450942">
        <w:rPr>
          <w:rFonts w:ascii="Bookman Old Style" w:hAnsi="Bookman Old Style" w:cs="Arial"/>
          <w:b/>
          <w:bCs/>
          <w:sz w:val="20"/>
          <w:szCs w:val="20"/>
        </w:rPr>
        <w:t>.</w:t>
      </w:r>
    </w:p>
    <w:p w14:paraId="54E9F7CC" w14:textId="77777777" w:rsidR="009F19FD" w:rsidRPr="00FA3430" w:rsidRDefault="009F19FD" w:rsidP="009F19FD">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Pr="00FA3430">
        <w:rPr>
          <w:rFonts w:ascii="Bookman Old Style" w:hAnsi="Bookman Old Style" w:cs="Arial"/>
          <w:sz w:val="20"/>
          <w:szCs w:val="20"/>
        </w:rPr>
        <w:t>che l’operatore economico è in regola con le disposizioni di cui alla L. n. 68/1999 che disciplina il diritto al lavoro dei disabili;</w:t>
      </w:r>
    </w:p>
    <w:p w14:paraId="2ED41FD5" w14:textId="77777777" w:rsidR="009F19FD" w:rsidRPr="00FA3430" w:rsidRDefault="009F19FD" w:rsidP="009F19FD">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1AD5F63D" w14:textId="77777777" w:rsidR="009F19FD" w:rsidRPr="00FA3430" w:rsidRDefault="009F19FD" w:rsidP="009F19FD">
      <w:pPr>
        <w:widowControl w:val="0"/>
        <w:autoSpaceDE w:val="0"/>
        <w:autoSpaceDN w:val="0"/>
        <w:adjustRightInd w:val="0"/>
        <w:spacing w:after="0" w:line="240" w:lineRule="auto"/>
        <w:ind w:left="851"/>
        <w:jc w:val="center"/>
        <w:rPr>
          <w:rFonts w:ascii="Bookman Old Style" w:hAnsi="Bookman Old Style" w:cs="Arial"/>
          <w:sz w:val="20"/>
          <w:szCs w:val="20"/>
          <w:u w:val="single"/>
        </w:rPr>
      </w:pPr>
    </w:p>
    <w:p w14:paraId="1D543D0E" w14:textId="77777777" w:rsidR="009F19FD" w:rsidRPr="00FA3430" w:rsidRDefault="009F19FD" w:rsidP="009F19FD">
      <w:pPr>
        <w:widowControl w:val="0"/>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w:t>
      </w:r>
      <w:r w:rsidRPr="00FA3430">
        <w:rPr>
          <w:rFonts w:ascii="Bookman Old Style" w:hAnsi="Bookman Old Style" w:cs="Arial"/>
          <w:sz w:val="20"/>
          <w:szCs w:val="20"/>
        </w:rPr>
        <w:t xml:space="preserve"> che l’operatore economico non è assoggettato alle disposizioni di cui alla L. n. 68/1999, ed in proposito dichiara il seguente numero di dipendenti alle sue dipendenze: ______________________</w:t>
      </w:r>
    </w:p>
    <w:p w14:paraId="43B71315" w14:textId="77777777" w:rsidR="009F19FD" w:rsidRPr="00FA3430" w:rsidRDefault="009F19FD" w:rsidP="009F19FD">
      <w:pPr>
        <w:widowControl w:val="0"/>
        <w:autoSpaceDE w:val="0"/>
        <w:autoSpaceDN w:val="0"/>
        <w:adjustRightInd w:val="0"/>
        <w:spacing w:after="0" w:line="240" w:lineRule="auto"/>
        <w:ind w:left="851"/>
        <w:rPr>
          <w:rFonts w:ascii="Bookman Old Style" w:hAnsi="Bookman Old Style" w:cs="Arial"/>
          <w:sz w:val="20"/>
          <w:szCs w:val="20"/>
          <w:u w:val="single"/>
        </w:rPr>
      </w:pPr>
    </w:p>
    <w:p w14:paraId="6163F407" w14:textId="77777777" w:rsidR="009F19FD" w:rsidRPr="00FA3430" w:rsidRDefault="009F19FD" w:rsidP="009F19FD">
      <w:pPr>
        <w:widowControl w:val="0"/>
        <w:autoSpaceDE w:val="0"/>
        <w:autoSpaceDN w:val="0"/>
        <w:adjustRightInd w:val="0"/>
        <w:spacing w:after="0" w:line="240" w:lineRule="auto"/>
        <w:ind w:left="851"/>
        <w:rPr>
          <w:rFonts w:ascii="Bookman Old Style" w:hAnsi="Bookman Old Style" w:cs="Arial"/>
          <w:sz w:val="20"/>
          <w:szCs w:val="20"/>
          <w:u w:val="single"/>
        </w:rPr>
      </w:pPr>
    </w:p>
    <w:p w14:paraId="5295A3DB" w14:textId="77777777" w:rsidR="00ED6868" w:rsidRPr="00FA3430" w:rsidRDefault="009F19FD" w:rsidP="00ED6868">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b/>
          <w:bCs/>
          <w:sz w:val="20"/>
          <w:szCs w:val="20"/>
        </w:rPr>
      </w:pPr>
      <w:r w:rsidRPr="00450942">
        <w:rPr>
          <w:rFonts w:ascii="Bookman Old Style" w:hAnsi="Bookman Old Style" w:cs="Arial"/>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d)</w:t>
      </w:r>
      <w:r w:rsidR="00ED6868" w:rsidRPr="00450942">
        <w:rPr>
          <w:rFonts w:ascii="Bookman Old Style" w:hAnsi="Bookman Old Style" w:cs="Arial"/>
          <w:sz w:val="20"/>
          <w:szCs w:val="20"/>
        </w:rPr>
        <w:t xml:space="preserve"> </w:t>
      </w:r>
      <w:r w:rsidR="00ED6868" w:rsidRPr="00450942">
        <w:rPr>
          <w:rFonts w:ascii="Bookman Old Style" w:hAnsi="Bookman Old Style" w:cs="Arial"/>
          <w:bCs/>
          <w:i/>
          <w:sz w:val="20"/>
          <w:szCs w:val="20"/>
        </w:rPr>
        <w:t>(Barrare</w:t>
      </w:r>
      <w:r w:rsidR="00ED6868" w:rsidRPr="00FA3430">
        <w:rPr>
          <w:rFonts w:ascii="Bookman Old Style" w:hAnsi="Bookman Old Style" w:cs="Arial"/>
          <w:bCs/>
          <w:i/>
          <w:sz w:val="20"/>
          <w:szCs w:val="20"/>
        </w:rPr>
        <w:t xml:space="preserve"> in corrispondenza della casella appropriata)</w:t>
      </w:r>
      <w:r w:rsidR="00ED6868" w:rsidRPr="00FA3430">
        <w:rPr>
          <w:rFonts w:ascii="Bookman Old Style" w:hAnsi="Bookman Old Style" w:cs="Arial"/>
          <w:b/>
          <w:bCs/>
          <w:sz w:val="20"/>
          <w:szCs w:val="20"/>
        </w:rPr>
        <w:t>.</w:t>
      </w:r>
    </w:p>
    <w:p w14:paraId="51BBF74D" w14:textId="77777777" w:rsidR="00ED6868" w:rsidRPr="00FA3430" w:rsidRDefault="003C69D4"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 xml:space="preserve">□ </w:t>
      </w:r>
      <w:r w:rsidR="00ED6868" w:rsidRPr="00FA3430">
        <w:rPr>
          <w:rFonts w:ascii="Bookman Old Style" w:hAnsi="Bookman Old Style" w:cs="Arial"/>
          <w:sz w:val="20"/>
          <w:szCs w:val="20"/>
        </w:rPr>
        <w:t xml:space="preserve">l’operatore economico non si trova in stato di liquidazione giudiziale, liquidazione coatta, </w:t>
      </w:r>
      <w:r w:rsidR="00ED6868" w:rsidRPr="00FA3430">
        <w:rPr>
          <w:rFonts w:ascii="Bookman Old Style" w:hAnsi="Bookman Old Style" w:cs="Arial"/>
          <w:sz w:val="20"/>
          <w:szCs w:val="20"/>
        </w:rPr>
        <w:lastRenderedPageBreak/>
        <w:t>concordato preventivo, salvo il caso di concordato con continuità aziendale, né che è in corso nei propri confronti un procedimento per la dichiarazione di una di tali situazioni.</w:t>
      </w:r>
    </w:p>
    <w:p w14:paraId="330B30A5" w14:textId="77777777" w:rsidR="00ED6868" w:rsidRPr="00FA3430" w:rsidRDefault="00ED6868" w:rsidP="00ED6868">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FA3430">
        <w:rPr>
          <w:rFonts w:ascii="Bookman Old Style" w:hAnsi="Bookman Old Style" w:cs="Arial"/>
          <w:sz w:val="20"/>
          <w:szCs w:val="20"/>
          <w:u w:val="single"/>
        </w:rPr>
        <w:t>OVVERO</w:t>
      </w:r>
    </w:p>
    <w:p w14:paraId="4F560474"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w:t>
      </w:r>
      <w:r w:rsidRPr="00FA3430">
        <w:rPr>
          <w:rFonts w:ascii="Bookman Old Style" w:hAnsi="Bookman Old Style" w:cs="Arial"/>
          <w:sz w:val="20"/>
          <w:szCs w:val="20"/>
        </w:rPr>
        <w:t xml:space="preserve"> di non essere assoggettato alla </w:t>
      </w:r>
      <w:r w:rsidRPr="00450942">
        <w:rPr>
          <w:rFonts w:ascii="Bookman Old Style" w:hAnsi="Bookman Old Style" w:cs="Arial"/>
          <w:sz w:val="20"/>
          <w:szCs w:val="20"/>
        </w:rPr>
        <w:t>normativa in materia di liquidazione giudiziale,</w:t>
      </w:r>
      <w:r w:rsidRPr="00FA3430">
        <w:rPr>
          <w:rFonts w:ascii="Bookman Old Style" w:hAnsi="Bookman Old Style" w:cs="Arial"/>
          <w:sz w:val="20"/>
          <w:szCs w:val="20"/>
        </w:rPr>
        <w:t xml:space="preserve"> liquidazione coatta, concordato preventivo, concordato con continuità aziendale, e che nei propri confronti non può essere avviato un procedimento per la dichiarazione di una di tali situazioni.</w:t>
      </w:r>
    </w:p>
    <w:p w14:paraId="31F5C02A"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3BD9E5EC" w14:textId="77777777" w:rsidR="00ED6868" w:rsidRPr="00FA3430" w:rsidRDefault="00ED6868" w:rsidP="00ED6868">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5 </w:t>
      </w:r>
      <w:proofErr w:type="spellStart"/>
      <w:r w:rsidRPr="00450942">
        <w:rPr>
          <w:rFonts w:ascii="Bookman Old Style" w:hAnsi="Bookman Old Style" w:cs="Arial"/>
          <w:b/>
          <w:sz w:val="20"/>
          <w:szCs w:val="20"/>
        </w:rPr>
        <w:t>lett</w:t>
      </w:r>
      <w:proofErr w:type="spellEnd"/>
      <w:r w:rsidRPr="00450942">
        <w:rPr>
          <w:rFonts w:ascii="Bookman Old Style" w:hAnsi="Bookman Old Style" w:cs="Arial"/>
          <w:b/>
          <w:sz w:val="20"/>
          <w:szCs w:val="20"/>
        </w:rPr>
        <w:t>. e ed f )</w:t>
      </w:r>
      <w:r w:rsidR="00450942" w:rsidRPr="00450942">
        <w:rPr>
          <w:rFonts w:ascii="Bookman Old Style" w:hAnsi="Bookman Old Style" w:cs="Arial"/>
          <w:sz w:val="20"/>
          <w:szCs w:val="20"/>
        </w:rPr>
        <w:t xml:space="preserve"> che non risulta</w:t>
      </w:r>
      <w:r w:rsidRPr="00450942">
        <w:rPr>
          <w:rFonts w:ascii="Bookman Old Style" w:hAnsi="Bookman Old Style" w:cs="Arial"/>
          <w:sz w:val="20"/>
          <w:szCs w:val="20"/>
        </w:rPr>
        <w:t xml:space="preserve"> l’iscrizione dell’Operatore Economico nel casellario informatico tenuto dall’Osservatorio</w:t>
      </w:r>
      <w:r w:rsidRPr="00FA3430">
        <w:rPr>
          <w:rFonts w:ascii="Bookman Old Style" w:hAnsi="Bookman Old Style" w:cs="Arial"/>
          <w:sz w:val="20"/>
          <w:szCs w:val="20"/>
        </w:rPr>
        <w:t xml:space="preserve"> dell’A.N.A.C. per aver presentato false dichiarazioni o falsa documentazione nelle procedure di gara, per il periodo durante il quale perdura l’iscrizione;</w:t>
      </w:r>
    </w:p>
    <w:p w14:paraId="31566055" w14:textId="77777777" w:rsidR="00ED6868" w:rsidRPr="00FA3430" w:rsidRDefault="00ED6868" w:rsidP="00ED6868">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59BA6F4C" w14:textId="77777777" w:rsidR="003C69D4" w:rsidRPr="00450942" w:rsidRDefault="00ED6868" w:rsidP="00ED6868">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450942">
        <w:rPr>
          <w:rFonts w:ascii="Bookman Old Style" w:hAnsi="Bookman Old Style" w:cs="Arial"/>
          <w:b/>
          <w:sz w:val="20"/>
          <w:szCs w:val="20"/>
        </w:rPr>
        <w:t>(</w:t>
      </w:r>
      <w:proofErr w:type="gramStart"/>
      <w:r w:rsidRPr="00450942">
        <w:rPr>
          <w:rFonts w:ascii="Bookman Old Style" w:hAnsi="Bookman Old Style" w:cs="Arial"/>
          <w:b/>
          <w:sz w:val="20"/>
          <w:szCs w:val="20"/>
        </w:rPr>
        <w:t>art.</w:t>
      </w:r>
      <w:proofErr w:type="gramEnd"/>
      <w:r w:rsidRPr="00450942">
        <w:rPr>
          <w:rFonts w:ascii="Bookman Old Style" w:hAnsi="Bookman Old Style" w:cs="Arial"/>
          <w:b/>
          <w:sz w:val="20"/>
          <w:szCs w:val="20"/>
        </w:rPr>
        <w:t xml:space="preserve"> 94 c. 6)</w:t>
      </w:r>
      <w:r w:rsidR="003C69D4" w:rsidRPr="00450942">
        <w:rPr>
          <w:rFonts w:ascii="Bookman Old Style" w:hAnsi="Bookman Old Style" w:cs="Arial"/>
          <w:bCs/>
          <w:i/>
          <w:sz w:val="20"/>
          <w:szCs w:val="20"/>
        </w:rPr>
        <w:t xml:space="preserve"> Barrare in corrispondenza della casella appropriata)</w:t>
      </w:r>
      <w:r w:rsidR="003C69D4" w:rsidRPr="00450942">
        <w:rPr>
          <w:rFonts w:ascii="Bookman Old Style" w:hAnsi="Bookman Old Style" w:cs="Arial"/>
          <w:b/>
          <w:bCs/>
          <w:sz w:val="20"/>
          <w:szCs w:val="20"/>
        </w:rPr>
        <w:t>.</w:t>
      </w:r>
    </w:p>
    <w:p w14:paraId="604CAF51" w14:textId="77777777" w:rsidR="003C69D4" w:rsidRPr="00FA3430" w:rsidRDefault="003C69D4" w:rsidP="003C69D4">
      <w:pPr>
        <w:pStyle w:val="Paragrafoelenco"/>
        <w:rPr>
          <w:rFonts w:ascii="Bookman Old Style" w:hAnsi="Bookman Old Style" w:cs="Arial"/>
          <w:sz w:val="20"/>
          <w:szCs w:val="20"/>
          <w:highlight w:val="yellow"/>
        </w:rPr>
      </w:pPr>
    </w:p>
    <w:p w14:paraId="78EEA82A" w14:textId="77777777" w:rsidR="00ED6868"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00ED6868" w:rsidRPr="002423B3">
        <w:rPr>
          <w:rFonts w:ascii="Bookman Old Style" w:hAnsi="Bookman Old Style" w:cs="Arial"/>
          <w:sz w:val="20"/>
          <w:szCs w:val="20"/>
        </w:rPr>
        <w:t xml:space="preserve"> l’operatore economico </w:t>
      </w:r>
      <w:r w:rsidR="00ED6868" w:rsidRPr="002423B3">
        <w:rPr>
          <w:rFonts w:ascii="Bookman Old Style" w:hAnsi="Bookman Old Style" w:cs="Arial"/>
          <w:b/>
          <w:sz w:val="20"/>
          <w:szCs w:val="20"/>
          <w:u w:val="single"/>
        </w:rPr>
        <w:t>non ha commesso</w:t>
      </w:r>
      <w:r w:rsidR="00ED6868" w:rsidRPr="002423B3">
        <w:rPr>
          <w:rFonts w:ascii="Bookman Old Style" w:hAnsi="Bookman Old Style" w:cs="Arial"/>
          <w:sz w:val="20"/>
          <w:szCs w:val="20"/>
        </w:rPr>
        <w:t xml:space="preserve"> violazioni gravi, definitivamente accertate, rispetto agli obblighi relativi al pagamento delle imposte e tasse o dei contributi previdenziali, secondo la legislazione italiana o quella dello Stato in cui è stabilito;</w:t>
      </w:r>
    </w:p>
    <w:p w14:paraId="76B6491E" w14:textId="77777777" w:rsidR="003C69D4" w:rsidRPr="002423B3" w:rsidRDefault="003C69D4" w:rsidP="003C69D4">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2423B3">
        <w:rPr>
          <w:rFonts w:ascii="Bookman Old Style" w:hAnsi="Bookman Old Style" w:cs="Arial"/>
          <w:sz w:val="20"/>
          <w:szCs w:val="20"/>
          <w:u w:val="single"/>
        </w:rPr>
        <w:t>OVVERO</w:t>
      </w:r>
    </w:p>
    <w:p w14:paraId="4A1FF976"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Pr="002423B3">
        <w:rPr>
          <w:rFonts w:ascii="Bookman Old Style" w:hAnsi="Bookman Old Style" w:cs="Arial"/>
          <w:sz w:val="20"/>
          <w:szCs w:val="20"/>
        </w:rPr>
        <w:t xml:space="preserve"> l’operatore economico </w:t>
      </w:r>
      <w:r w:rsidRPr="002423B3">
        <w:rPr>
          <w:rFonts w:ascii="Bookman Old Style" w:hAnsi="Bookman Old Style" w:cs="Arial"/>
          <w:b/>
          <w:sz w:val="20"/>
          <w:szCs w:val="20"/>
          <w:u w:val="single"/>
        </w:rPr>
        <w:t>ha commesso</w:t>
      </w:r>
      <w:r w:rsidRPr="002423B3">
        <w:rPr>
          <w:rFonts w:ascii="Bookman Old Style" w:hAnsi="Bookman Old Style" w:cs="Arial"/>
          <w:sz w:val="20"/>
          <w:szCs w:val="20"/>
        </w:rPr>
        <w:t xml:space="preserve"> le seguenti violazioni gravi, definitivamente accertate, rispetto agli obblighi relativi al pagamento delle imposte e tasse o dei contributi previdenziali, secondo la legislazione italiana o quella dello Stato in cui è stabilito______________________________________________________________________________________________________________________________________________________________</w:t>
      </w:r>
    </w:p>
    <w:p w14:paraId="47B1FD8E" w14:textId="77777777" w:rsidR="00ED6868" w:rsidRPr="00FA3430" w:rsidRDefault="00ED6868" w:rsidP="00ED6868">
      <w:pPr>
        <w:pStyle w:val="Paragrafoelenco"/>
        <w:rPr>
          <w:rFonts w:ascii="Bookman Old Style" w:hAnsi="Bookman Old Style" w:cs="Arial"/>
          <w:sz w:val="20"/>
          <w:szCs w:val="20"/>
        </w:rPr>
      </w:pPr>
    </w:p>
    <w:p w14:paraId="12591AB0" w14:textId="77777777" w:rsidR="000F5557" w:rsidRPr="002423B3" w:rsidRDefault="00ED6868" w:rsidP="003A4C57">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a)</w:t>
      </w:r>
      <w:r w:rsidRPr="002423B3">
        <w:rPr>
          <w:rFonts w:ascii="Bookman Old Style" w:hAnsi="Bookman Old Style" w:cs="Arial"/>
          <w:sz w:val="20"/>
          <w:szCs w:val="20"/>
        </w:rPr>
        <w:t xml:space="preserve"> </w:t>
      </w:r>
      <w:r w:rsidR="00C25C89" w:rsidRPr="002423B3">
        <w:rPr>
          <w:rFonts w:ascii="Bookman Old Style" w:hAnsi="Bookman Old Style" w:cs="Arial"/>
          <w:sz w:val="20"/>
          <w:szCs w:val="20"/>
        </w:rPr>
        <w:t>l’operatore economico</w:t>
      </w:r>
      <w:r w:rsidR="003749DC" w:rsidRPr="002423B3">
        <w:rPr>
          <w:rFonts w:ascii="Bookman Old Style" w:hAnsi="Bookman Old Style" w:cs="Arial"/>
          <w:sz w:val="20"/>
          <w:szCs w:val="20"/>
        </w:rPr>
        <w:t xml:space="preserve"> non </w:t>
      </w:r>
      <w:r w:rsidR="00C25C89" w:rsidRPr="002423B3">
        <w:rPr>
          <w:rFonts w:ascii="Bookman Old Style" w:hAnsi="Bookman Old Style" w:cs="Arial"/>
          <w:sz w:val="20"/>
          <w:szCs w:val="20"/>
        </w:rPr>
        <w:t>ha</w:t>
      </w:r>
      <w:r w:rsidR="003749DC" w:rsidRPr="002423B3">
        <w:rPr>
          <w:rFonts w:ascii="Bookman Old Style" w:hAnsi="Bookman Old Style" w:cs="Arial"/>
          <w:sz w:val="20"/>
          <w:szCs w:val="20"/>
        </w:rPr>
        <w:t xml:space="preserve"> commesso,</w:t>
      </w:r>
      <w:r w:rsidR="0080307E" w:rsidRPr="002423B3">
        <w:rPr>
          <w:rFonts w:ascii="Bookman Old Style" w:hAnsi="Bookman Old Style" w:cs="Arial"/>
          <w:sz w:val="20"/>
          <w:szCs w:val="20"/>
        </w:rPr>
        <w:t xml:space="preserve"> gravi infrazioni, debitamente accertate, alle norme in materia di salute e sicurezza sul lavoro</w:t>
      </w:r>
      <w:r w:rsidR="0074720B" w:rsidRPr="002423B3">
        <w:rPr>
          <w:rFonts w:ascii="Bookman Old Style" w:hAnsi="Bookman Old Style" w:cs="Arial"/>
          <w:sz w:val="20"/>
          <w:szCs w:val="20"/>
        </w:rPr>
        <w:t>, nonché agli obblighi in materia ambientale, sociale e del lavoro stabiliti dalla normativa europea e nazionale, dai contratti collettivi o dalle disposizioni internazionali elencate nell’allegato X alla direttiva 2014/24/UE del Parlamento europeo e del Consiglio del febbraio 2014.</w:t>
      </w:r>
      <w:r w:rsidR="0080307E" w:rsidRPr="002423B3">
        <w:rPr>
          <w:rFonts w:ascii="Bookman Old Style" w:hAnsi="Bookman Old Style" w:cs="Arial"/>
          <w:sz w:val="20"/>
          <w:szCs w:val="20"/>
        </w:rPr>
        <w:t xml:space="preserve"> </w:t>
      </w:r>
    </w:p>
    <w:p w14:paraId="7F618D34" w14:textId="77777777" w:rsidR="000462EA" w:rsidRPr="002423B3" w:rsidRDefault="000462EA" w:rsidP="00684B3D">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5C72F7BA" w14:textId="77777777" w:rsidR="003F4D03" w:rsidRPr="002423B3" w:rsidRDefault="003F4D03" w:rsidP="003F4D03">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b)</w:t>
      </w:r>
      <w:r w:rsidRPr="002423B3">
        <w:rPr>
          <w:rFonts w:ascii="Bookman Old Style" w:hAnsi="Bookman Old Style" w:cs="Arial"/>
          <w:sz w:val="20"/>
          <w:szCs w:val="20"/>
        </w:rPr>
        <w:t xml:space="preserve"> L’operatore economico non si trova in una situazione di conflitto di interesse ex art. 16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n. 36/2023, non diversamente risolvibile;</w:t>
      </w:r>
    </w:p>
    <w:p w14:paraId="419693E1" w14:textId="77777777" w:rsidR="003F4D03" w:rsidRPr="002423B3"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48B3FB80" w14:textId="77777777" w:rsidR="003F4D03" w:rsidRPr="002423B3" w:rsidRDefault="003F4D03" w:rsidP="003F4D03">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c)</w:t>
      </w:r>
      <w:r w:rsidRPr="002423B3">
        <w:rPr>
          <w:rFonts w:ascii="Bookman Old Style" w:hAnsi="Bookman Old Style" w:cs="Arial"/>
          <w:sz w:val="20"/>
          <w:szCs w:val="20"/>
        </w:rPr>
        <w:t xml:space="preserve"> che la partecipazione alla procedura dell’operatore economico non determina una distorsione della concorrenza che non possa essere risolta con misure meno intrusive</w:t>
      </w:r>
      <w:r w:rsidR="002423B3" w:rsidRPr="002423B3">
        <w:rPr>
          <w:rFonts w:ascii="Bookman Old Style" w:hAnsi="Bookman Old Style" w:cs="Arial"/>
          <w:strike/>
          <w:sz w:val="20"/>
          <w:szCs w:val="20"/>
        </w:rPr>
        <w:t>.</w:t>
      </w:r>
    </w:p>
    <w:p w14:paraId="3BC43265" w14:textId="77777777" w:rsidR="003F4D03" w:rsidRPr="00FA3430"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70CE1ECF" w14:textId="77777777" w:rsidR="003F4D03" w:rsidRPr="002423B3" w:rsidRDefault="003F4D03" w:rsidP="00684B3D">
      <w:pPr>
        <w:widowControl w:val="0"/>
        <w:numPr>
          <w:ilvl w:val="0"/>
          <w:numId w:val="2"/>
        </w:numPr>
        <w:tabs>
          <w:tab w:val="clear" w:pos="1080"/>
          <w:tab w:val="num" w:pos="0"/>
          <w:tab w:val="num" w:pos="851"/>
        </w:tabs>
        <w:autoSpaceDE w:val="0"/>
        <w:autoSpaceDN w:val="0"/>
        <w:adjustRightInd w:val="0"/>
        <w:spacing w:after="0" w:line="240" w:lineRule="auto"/>
        <w:ind w:left="851" w:hanging="284"/>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1 </w:t>
      </w:r>
      <w:proofErr w:type="spellStart"/>
      <w:r w:rsidRPr="002423B3">
        <w:rPr>
          <w:rFonts w:ascii="Bookman Old Style" w:hAnsi="Bookman Old Style" w:cs="Arial"/>
          <w:b/>
          <w:sz w:val="20"/>
          <w:szCs w:val="20"/>
        </w:rPr>
        <w:t>lett</w:t>
      </w:r>
      <w:proofErr w:type="spellEnd"/>
      <w:r w:rsidRPr="002423B3">
        <w:rPr>
          <w:rFonts w:ascii="Bookman Old Style" w:hAnsi="Bookman Old Style" w:cs="Arial"/>
          <w:b/>
          <w:sz w:val="20"/>
          <w:szCs w:val="20"/>
        </w:rPr>
        <w:t>. e)</w:t>
      </w:r>
      <w:r w:rsidRPr="002423B3">
        <w:rPr>
          <w:rFonts w:ascii="Bookman Old Style" w:hAnsi="Bookman Old Style" w:cs="Arial"/>
          <w:sz w:val="20"/>
          <w:szCs w:val="20"/>
        </w:rPr>
        <w:t xml:space="preserve"> </w:t>
      </w:r>
      <w:r w:rsidR="0077219D" w:rsidRPr="002423B3">
        <w:rPr>
          <w:rFonts w:ascii="Bookman Old Style" w:hAnsi="Bookman Old Style" w:cs="Arial"/>
          <w:bCs/>
          <w:i/>
          <w:sz w:val="20"/>
          <w:szCs w:val="20"/>
        </w:rPr>
        <w:t>Barrare in corrispondenza della casella appropriata)</w:t>
      </w:r>
      <w:r w:rsidR="0077219D" w:rsidRPr="002423B3">
        <w:rPr>
          <w:rFonts w:ascii="Bookman Old Style" w:hAnsi="Bookman Old Style" w:cs="Arial"/>
          <w:b/>
          <w:bCs/>
          <w:sz w:val="20"/>
          <w:szCs w:val="20"/>
        </w:rPr>
        <w:t>.</w:t>
      </w:r>
      <w:r w:rsidRPr="002423B3">
        <w:rPr>
          <w:rFonts w:ascii="Bookman Old Style" w:hAnsi="Bookman Old Style" w:cs="Arial"/>
          <w:sz w:val="20"/>
          <w:szCs w:val="20"/>
        </w:rPr>
        <w:t xml:space="preserve"> </w:t>
      </w:r>
      <w:r w:rsidR="0012637A" w:rsidRPr="002423B3">
        <w:rPr>
          <w:rFonts w:ascii="Bookman Old Style" w:hAnsi="Bookman Old Style" w:cs="Arial"/>
          <w:sz w:val="20"/>
          <w:szCs w:val="20"/>
        </w:rPr>
        <w:t>L’operatore economico</w:t>
      </w:r>
      <w:r w:rsidRPr="002423B3">
        <w:rPr>
          <w:rFonts w:ascii="Bookman Old Style" w:hAnsi="Bookman Old Style" w:cs="Arial"/>
          <w:sz w:val="20"/>
          <w:szCs w:val="20"/>
        </w:rPr>
        <w:t>:</w:t>
      </w:r>
    </w:p>
    <w:p w14:paraId="2E80EE66" w14:textId="77777777" w:rsidR="003F4D03" w:rsidRPr="00FA3430" w:rsidRDefault="003F4D03" w:rsidP="003F4D0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23469AFE" w14:textId="77777777" w:rsidR="00244519" w:rsidRPr="002423B3" w:rsidRDefault="003F4D03" w:rsidP="003F4D03">
      <w:pPr>
        <w:widowControl w:val="0"/>
        <w:tabs>
          <w:tab w:val="num" w:pos="0"/>
          <w:tab w:val="num" w:pos="851"/>
        </w:tabs>
        <w:autoSpaceDE w:val="0"/>
        <w:autoSpaceDN w:val="0"/>
        <w:adjustRightInd w:val="0"/>
        <w:spacing w:after="0" w:line="240" w:lineRule="auto"/>
        <w:ind w:left="851"/>
        <w:jc w:val="both"/>
        <w:rPr>
          <w:rFonts w:ascii="Bookman Old Style" w:hAnsi="Bookman Old Style" w:cs="Arial"/>
          <w:sz w:val="20"/>
          <w:szCs w:val="20"/>
        </w:rPr>
      </w:pPr>
      <w:proofErr w:type="gramStart"/>
      <w:r w:rsidRPr="00FA3430">
        <w:rPr>
          <w:rFonts w:ascii="Bookman Old Style" w:hAnsi="Bookman Old Style" w:cs="Arial"/>
          <w:b/>
          <w:sz w:val="20"/>
          <w:szCs w:val="20"/>
        </w:rPr>
        <w:t xml:space="preserve">□ </w:t>
      </w:r>
      <w:r w:rsidR="0012637A" w:rsidRPr="00FA3430">
        <w:rPr>
          <w:rFonts w:ascii="Bookman Old Style" w:hAnsi="Bookman Old Style" w:cs="Arial"/>
          <w:sz w:val="20"/>
          <w:szCs w:val="20"/>
        </w:rPr>
        <w:t xml:space="preserve"> </w:t>
      </w:r>
      <w:r w:rsidR="0012637A" w:rsidRPr="0077219D">
        <w:rPr>
          <w:rFonts w:ascii="Bookman Old Style" w:hAnsi="Bookman Old Style" w:cs="Arial"/>
          <w:b/>
          <w:sz w:val="20"/>
          <w:szCs w:val="20"/>
        </w:rPr>
        <w:t>non</w:t>
      </w:r>
      <w:proofErr w:type="gramEnd"/>
      <w:r w:rsidR="0012637A" w:rsidRPr="00FA3430">
        <w:rPr>
          <w:rFonts w:ascii="Bookman Old Style" w:hAnsi="Bookman Old Style" w:cs="Arial"/>
          <w:sz w:val="20"/>
          <w:szCs w:val="20"/>
        </w:rPr>
        <w:t xml:space="preserve"> si è reso</w:t>
      </w:r>
      <w:r w:rsidR="00244519" w:rsidRPr="00FA3430">
        <w:rPr>
          <w:rFonts w:ascii="Bookman Old Style" w:hAnsi="Bookman Old Style" w:cs="Arial"/>
          <w:sz w:val="20"/>
          <w:szCs w:val="20"/>
        </w:rPr>
        <w:t xml:space="preserve"> colpevole</w:t>
      </w:r>
      <w:r w:rsidR="00B71796" w:rsidRPr="00FA3430">
        <w:rPr>
          <w:rFonts w:ascii="Bookman Old Style" w:hAnsi="Bookman Old Style" w:cs="Arial"/>
          <w:sz w:val="20"/>
          <w:szCs w:val="20"/>
        </w:rPr>
        <w:t>,</w:t>
      </w:r>
      <w:r w:rsidR="003806C5" w:rsidRPr="00FA3430">
        <w:rPr>
          <w:rFonts w:ascii="Bookman Old Style" w:hAnsi="Bookman Old Style" w:cs="Arial"/>
          <w:sz w:val="20"/>
          <w:szCs w:val="20"/>
        </w:rPr>
        <w:t xml:space="preserve"> </w:t>
      </w:r>
      <w:r w:rsidR="003806C5" w:rsidRPr="002423B3">
        <w:rPr>
          <w:rFonts w:ascii="Bookman Old Style" w:hAnsi="Bookman Old Style" w:cs="Arial"/>
          <w:sz w:val="20"/>
          <w:szCs w:val="20"/>
        </w:rPr>
        <w:t>ai sensi dell’art.</w:t>
      </w:r>
      <w:r w:rsidRPr="002423B3">
        <w:rPr>
          <w:rFonts w:ascii="Bookman Old Style" w:hAnsi="Bookman Old Style" w:cs="Arial"/>
          <w:sz w:val="20"/>
          <w:szCs w:val="20"/>
        </w:rPr>
        <w:t xml:space="preserve"> 95 c. 1 lettera e) e art. 98 D.lgs. 36/2023</w:t>
      </w:r>
      <w:r w:rsidR="003806C5" w:rsidRPr="002423B3">
        <w:rPr>
          <w:rFonts w:ascii="Bookman Old Style" w:hAnsi="Bookman Old Style" w:cs="Arial"/>
          <w:strike/>
          <w:sz w:val="20"/>
          <w:szCs w:val="20"/>
        </w:rPr>
        <w:t>,</w:t>
      </w:r>
      <w:r w:rsidR="00244519" w:rsidRPr="002423B3">
        <w:rPr>
          <w:rFonts w:ascii="Bookman Old Style" w:hAnsi="Bookman Old Style" w:cs="Arial"/>
          <w:sz w:val="20"/>
          <w:szCs w:val="20"/>
        </w:rPr>
        <w:t xml:space="preserve"> di gravi illeciti professionali, tali da rendere dubbia la sua integrità o affidabilità;</w:t>
      </w:r>
    </w:p>
    <w:p w14:paraId="66B4D73D" w14:textId="77777777" w:rsidR="00B71796"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42B23E9D" w14:textId="77777777" w:rsidR="00B71796" w:rsidRPr="0077219D" w:rsidRDefault="00B71796" w:rsidP="00B71796">
      <w:pPr>
        <w:widowControl w:val="0"/>
        <w:autoSpaceDE w:val="0"/>
        <w:autoSpaceDN w:val="0"/>
        <w:adjustRightInd w:val="0"/>
        <w:spacing w:after="0" w:line="240" w:lineRule="auto"/>
        <w:ind w:left="851"/>
        <w:jc w:val="center"/>
        <w:rPr>
          <w:rFonts w:ascii="Bookman Old Style" w:hAnsi="Bookman Old Style" w:cs="Arial"/>
          <w:b/>
          <w:i/>
          <w:sz w:val="20"/>
          <w:szCs w:val="20"/>
          <w:u w:val="single"/>
        </w:rPr>
      </w:pPr>
      <w:r w:rsidRPr="002423B3">
        <w:rPr>
          <w:rFonts w:ascii="Bookman Old Style" w:hAnsi="Bookman Old Style" w:cs="Arial"/>
          <w:b/>
          <w:sz w:val="20"/>
          <w:szCs w:val="20"/>
          <w:u w:val="single"/>
        </w:rPr>
        <w:t>OVVERO DICHIARA I SEGUENTI GRAVI ILLECITI PROFESSIONALI</w:t>
      </w:r>
      <w:r w:rsidR="003C69D4" w:rsidRPr="002423B3">
        <w:rPr>
          <w:rFonts w:ascii="Bookman Old Style" w:hAnsi="Bookman Old Style" w:cs="Arial"/>
          <w:b/>
          <w:sz w:val="20"/>
          <w:szCs w:val="20"/>
          <w:u w:val="single"/>
        </w:rPr>
        <w:t xml:space="preserve"> </w:t>
      </w:r>
      <w:r w:rsidR="003C69D4" w:rsidRPr="002423B3">
        <w:rPr>
          <w:rFonts w:ascii="Bookman Old Style" w:hAnsi="Bookman Old Style" w:cs="Arial"/>
          <w:b/>
          <w:i/>
          <w:sz w:val="20"/>
          <w:szCs w:val="20"/>
          <w:u w:val="single"/>
        </w:rPr>
        <w:t>(art. 98 del Codice)</w:t>
      </w:r>
    </w:p>
    <w:p w14:paraId="4B18E5C0" w14:textId="77777777" w:rsidR="00FA3430" w:rsidRPr="00FA3430" w:rsidRDefault="00FA3430" w:rsidP="00B71796">
      <w:pPr>
        <w:widowControl w:val="0"/>
        <w:autoSpaceDE w:val="0"/>
        <w:autoSpaceDN w:val="0"/>
        <w:adjustRightInd w:val="0"/>
        <w:spacing w:after="0" w:line="240" w:lineRule="auto"/>
        <w:ind w:left="851"/>
        <w:jc w:val="center"/>
        <w:rPr>
          <w:rFonts w:ascii="Bookman Old Style" w:hAnsi="Bookman Old Style" w:cs="Arial"/>
          <w:i/>
          <w:sz w:val="20"/>
          <w:szCs w:val="20"/>
          <w:u w:val="single"/>
        </w:rPr>
      </w:pPr>
    </w:p>
    <w:p w14:paraId="1532D2FD" w14:textId="77777777" w:rsidR="003C69D4"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003C69D4" w:rsidRPr="002423B3">
        <w:rPr>
          <w:rFonts w:ascii="Bookman Old Style" w:hAnsi="Bookman Old Style" w:cs="Arial"/>
          <w:sz w:val="20"/>
          <w:szCs w:val="20"/>
          <w:u w:val="single"/>
        </w:rPr>
        <w:t xml:space="preserve">art. 98 c. 3 </w:t>
      </w:r>
      <w:proofErr w:type="spellStart"/>
      <w:r w:rsidR="003C69D4" w:rsidRPr="002423B3">
        <w:rPr>
          <w:rFonts w:ascii="Bookman Old Style" w:hAnsi="Bookman Old Style" w:cs="Arial"/>
          <w:sz w:val="20"/>
          <w:szCs w:val="20"/>
          <w:u w:val="single"/>
        </w:rPr>
        <w:t>Lett</w:t>
      </w:r>
      <w:proofErr w:type="spellEnd"/>
      <w:r w:rsidR="003C69D4" w:rsidRPr="002423B3">
        <w:rPr>
          <w:rFonts w:ascii="Bookman Old Style" w:hAnsi="Bookman Old Style" w:cs="Arial"/>
          <w:sz w:val="20"/>
          <w:szCs w:val="20"/>
          <w:u w:val="single"/>
        </w:rPr>
        <w:t>. a)</w:t>
      </w:r>
      <w:r w:rsidR="003C69D4" w:rsidRPr="002423B3">
        <w:rPr>
          <w:rFonts w:ascii="Bookman Old Style" w:hAnsi="Bookman Old Style" w:cs="Arial"/>
          <w:b/>
          <w:sz w:val="20"/>
          <w:szCs w:val="20"/>
          <w:u w:val="single"/>
        </w:rPr>
        <w:t xml:space="preserve"> </w:t>
      </w:r>
      <w:r w:rsidR="00FA3430" w:rsidRPr="002423B3">
        <w:rPr>
          <w:rFonts w:ascii="Bookman Old Style" w:hAnsi="Bookman Old Style" w:cs="Arial"/>
          <w:sz w:val="20"/>
          <w:szCs w:val="20"/>
        </w:rPr>
        <w:t xml:space="preserve">essere stato destinatario di sanzione esecutiva </w:t>
      </w:r>
      <w:proofErr w:type="spellStart"/>
      <w:r w:rsidR="00FA3430" w:rsidRPr="002423B3">
        <w:rPr>
          <w:rFonts w:ascii="Bookman Old Style" w:hAnsi="Bookman Old Style" w:cs="Arial"/>
          <w:sz w:val="20"/>
          <w:szCs w:val="20"/>
        </w:rPr>
        <w:t>irrogara</w:t>
      </w:r>
      <w:proofErr w:type="spellEnd"/>
      <w:r w:rsidR="00FA3430" w:rsidRPr="002423B3">
        <w:rPr>
          <w:rFonts w:ascii="Bookman Old Style" w:hAnsi="Bookman Old Style" w:cs="Arial"/>
          <w:sz w:val="20"/>
          <w:szCs w:val="20"/>
        </w:rPr>
        <w:t xml:space="preserve"> dalla Autorità garante della concorrenza e del mercato o da altra autorità di settore rilevante in relazione allo specifico oggetto dell’appalto;</w:t>
      </w:r>
    </w:p>
    <w:p w14:paraId="59D4FE63" w14:textId="77777777" w:rsidR="00FA3430" w:rsidRPr="002423B3" w:rsidRDefault="00FA3430"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b)</w:t>
      </w:r>
      <w:r w:rsidRPr="002423B3">
        <w:rPr>
          <w:rFonts w:ascii="Bookman Old Style" w:hAnsi="Bookman Old Style" w:cs="Arial"/>
          <w:sz w:val="20"/>
          <w:szCs w:val="20"/>
        </w:rPr>
        <w:t xml:space="preserve"> avere tentato di:</w:t>
      </w:r>
    </w:p>
    <w:p w14:paraId="5B300AEF"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influenzare</w:t>
      </w:r>
      <w:proofErr w:type="gramEnd"/>
      <w:r w:rsidRPr="002423B3">
        <w:rPr>
          <w:rFonts w:ascii="Bookman Old Style" w:hAnsi="Bookman Old Style" w:cs="Arial"/>
          <w:sz w:val="20"/>
          <w:szCs w:val="20"/>
        </w:rPr>
        <w:t xml:space="preserve"> indebitamente il processo decisionale della Stazione Appaltante; </w:t>
      </w:r>
    </w:p>
    <w:p w14:paraId="5D204D09"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ottenere</w:t>
      </w:r>
      <w:proofErr w:type="gramEnd"/>
      <w:r w:rsidRPr="002423B3">
        <w:rPr>
          <w:rFonts w:ascii="Bookman Old Style" w:hAnsi="Bookman Old Style" w:cs="Arial"/>
          <w:sz w:val="20"/>
          <w:szCs w:val="20"/>
        </w:rPr>
        <w:t xml:space="preserve"> informazioni riservate a proprio vantaggio;</w:t>
      </w:r>
    </w:p>
    <w:p w14:paraId="3B3846C9" w14:textId="77777777" w:rsidR="00FA3430" w:rsidRPr="002423B3" w:rsidRDefault="00FA3430" w:rsidP="00FA3430">
      <w:pPr>
        <w:pStyle w:val="Paragrafoelenco"/>
        <w:widowControl w:val="0"/>
        <w:numPr>
          <w:ilvl w:val="0"/>
          <w:numId w:val="12"/>
        </w:numPr>
        <w:tabs>
          <w:tab w:val="num" w:pos="1080"/>
        </w:tabs>
        <w:autoSpaceDE w:val="0"/>
        <w:autoSpaceDN w:val="0"/>
        <w:adjustRightInd w:val="0"/>
        <w:spacing w:after="0" w:line="240" w:lineRule="auto"/>
        <w:jc w:val="both"/>
        <w:rPr>
          <w:rFonts w:ascii="Bookman Old Style" w:hAnsi="Bookman Old Style" w:cs="Arial"/>
          <w:b/>
          <w:sz w:val="20"/>
          <w:szCs w:val="20"/>
        </w:rPr>
      </w:pPr>
      <w:proofErr w:type="gramStart"/>
      <w:r w:rsidRPr="002423B3">
        <w:rPr>
          <w:rFonts w:ascii="Bookman Old Style" w:hAnsi="Bookman Old Style" w:cs="Arial"/>
          <w:sz w:val="20"/>
          <w:szCs w:val="20"/>
        </w:rPr>
        <w:t>avere</w:t>
      </w:r>
      <w:proofErr w:type="gramEnd"/>
      <w:r w:rsidRPr="002423B3">
        <w:rPr>
          <w:rFonts w:ascii="Bookman Old Style" w:hAnsi="Bookman Old Style" w:cs="Arial"/>
          <w:sz w:val="20"/>
          <w:szCs w:val="20"/>
        </w:rPr>
        <w:t xml:space="preserve"> fornito informazioni, anche per negligenza, informazioni false o fuorvianti </w:t>
      </w:r>
      <w:r w:rsidRPr="002423B3">
        <w:rPr>
          <w:rFonts w:ascii="Bookman Old Style" w:hAnsi="Bookman Old Style" w:cs="Arial"/>
          <w:sz w:val="20"/>
          <w:szCs w:val="20"/>
        </w:rPr>
        <w:lastRenderedPageBreak/>
        <w:t>suscettibili di influenzare le decisioni sull'esclusione, la selezione o l'aggiudicazione;</w:t>
      </w:r>
    </w:p>
    <w:p w14:paraId="790051CD" w14:textId="77777777" w:rsidR="00FA3430" w:rsidRPr="002423B3" w:rsidRDefault="00FA3430" w:rsidP="00FA3430">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xml:space="preserve">. c) </w:t>
      </w:r>
      <w:r w:rsidRPr="002423B3">
        <w:rPr>
          <w:rFonts w:ascii="Bookman Old Style" w:hAnsi="Bookman Old Style" w:cs="Arial"/>
          <w:sz w:val="20"/>
          <w:szCs w:val="20"/>
        </w:rPr>
        <w:t>avere dimostrato significative o persistenti carenze nell'esecuzione di un precedente contratto di appalto o di concessione che ne hanno causato la risoluzione per inadempimento oppure la condanna al risarcimento del danno o altre sanzioni comparabili</w:t>
      </w:r>
      <w:r w:rsidR="009620B2" w:rsidRPr="002423B3">
        <w:rPr>
          <w:rFonts w:ascii="Bookman Old Style" w:hAnsi="Bookman Old Style" w:cs="Arial"/>
          <w:sz w:val="20"/>
          <w:szCs w:val="20"/>
        </w:rPr>
        <w:t>;</w:t>
      </w:r>
    </w:p>
    <w:p w14:paraId="1C4F1BF0"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d)</w:t>
      </w:r>
      <w:r w:rsidRPr="002423B3">
        <w:rPr>
          <w:rFonts w:ascii="Bookman Old Style" w:hAnsi="Bookman Old Style" w:cs="Arial"/>
          <w:sz w:val="20"/>
          <w:szCs w:val="20"/>
        </w:rPr>
        <w:t xml:space="preserve"> avere commesso grave inadempimento nei confronti di uno o più subappaltatori;</w:t>
      </w:r>
    </w:p>
    <w:p w14:paraId="21EF8069"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e)</w:t>
      </w:r>
      <w:r w:rsidRPr="002423B3">
        <w:rPr>
          <w:rFonts w:ascii="Bookman Old Style" w:hAnsi="Bookman Old Style" w:cs="Arial"/>
          <w:sz w:val="20"/>
          <w:szCs w:val="20"/>
        </w:rPr>
        <w:t xml:space="preserve"> avere violato il divieto di intestazione fiduciaria di cui all’art. 17 L. n. 55/1990;</w:t>
      </w:r>
    </w:p>
    <w:p w14:paraId="7C1DF4C9" w14:textId="77777777" w:rsidR="009620B2" w:rsidRPr="002423B3" w:rsidRDefault="009620B2" w:rsidP="002423B3">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f)</w:t>
      </w:r>
      <w:r w:rsidRPr="002423B3">
        <w:rPr>
          <w:rFonts w:ascii="Bookman Old Style" w:hAnsi="Bookman Old Style" w:cs="Arial"/>
          <w:sz w:val="20"/>
          <w:szCs w:val="20"/>
        </w:rPr>
        <w:t xml:space="preserve"> di essere stato vittima dei reati previsti e puniti dagli </w:t>
      </w:r>
      <w:hyperlink r:id="rId9" w:history="1">
        <w:r w:rsidRPr="002423B3">
          <w:rPr>
            <w:rFonts w:ascii="Bookman Old Style" w:hAnsi="Bookman Old Style" w:cs="Arial"/>
            <w:sz w:val="20"/>
            <w:szCs w:val="20"/>
          </w:rPr>
          <w:t>artt. 317</w:t>
        </w:r>
      </w:hyperlink>
      <w:r w:rsidRPr="002423B3">
        <w:rPr>
          <w:rFonts w:ascii="Bookman Old Style" w:hAnsi="Bookman Old Style" w:cs="Arial"/>
          <w:sz w:val="20"/>
          <w:szCs w:val="20"/>
        </w:rPr>
        <w:t xml:space="preserve"> e </w:t>
      </w:r>
      <w:hyperlink r:id="rId10" w:history="1">
        <w:r w:rsidRPr="002423B3">
          <w:rPr>
            <w:rFonts w:ascii="Bookman Old Style" w:hAnsi="Bookman Old Style" w:cs="Arial"/>
            <w:sz w:val="20"/>
            <w:szCs w:val="20"/>
          </w:rPr>
          <w:t>629 del Codice Penale</w:t>
        </w:r>
      </w:hyperlink>
      <w:r w:rsidRPr="002423B3">
        <w:rPr>
          <w:rFonts w:ascii="Bookman Old Style" w:hAnsi="Bookman Old Style" w:cs="Arial"/>
          <w:sz w:val="20"/>
          <w:szCs w:val="20"/>
        </w:rPr>
        <w:t xml:space="preserve"> aggravati ai sensi dell’art. 7 del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n. 152/1991, convertito, con modificazioni, dalla L. n. 203/1991</w:t>
      </w:r>
    </w:p>
    <w:p w14:paraId="2444CF83"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g)</w:t>
      </w:r>
      <w:r w:rsidRPr="002423B3">
        <w:rPr>
          <w:rFonts w:ascii="Bookman Old Style" w:hAnsi="Bookman Old Style" w:cs="Arial"/>
          <w:sz w:val="20"/>
          <w:szCs w:val="20"/>
        </w:rPr>
        <w:t xml:space="preserve"> è stato contestato</w:t>
      </w:r>
      <w:r w:rsidR="00836833" w:rsidRPr="002423B3">
        <w:rPr>
          <w:rFonts w:ascii="Bookman Old Style" w:hAnsi="Bookman Old Style" w:cs="Arial"/>
          <w:sz w:val="20"/>
          <w:szCs w:val="20"/>
        </w:rPr>
        <w:t xml:space="preserve"> o è stata accertata la commissione</w:t>
      </w:r>
      <w:r w:rsidRPr="002423B3">
        <w:rPr>
          <w:rFonts w:ascii="Bookman Old Style" w:hAnsi="Bookman Old Style" w:cs="Arial"/>
          <w:sz w:val="20"/>
          <w:szCs w:val="20"/>
        </w:rPr>
        <w:t xml:space="preserve"> </w:t>
      </w:r>
      <w:r w:rsidR="00836833" w:rsidRPr="002423B3">
        <w:rPr>
          <w:rFonts w:ascii="Bookman Old Style" w:hAnsi="Bookman Old Style" w:cs="Arial"/>
          <w:sz w:val="20"/>
          <w:szCs w:val="20"/>
        </w:rPr>
        <w:t>– da parte dell’operatore economico</w:t>
      </w: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ovvero </w:t>
      </w:r>
      <w:r w:rsidR="00836833" w:rsidRPr="002423B3">
        <w:rPr>
          <w:rFonts w:ascii="Bookman Old Style" w:hAnsi="Bookman Old Style" w:cs="Arial"/>
          <w:sz w:val="20"/>
          <w:szCs w:val="20"/>
          <w:u w:val="single"/>
        </w:rPr>
        <w:t>di</w:t>
      </w:r>
      <w:r w:rsidRPr="002423B3">
        <w:rPr>
          <w:rFonts w:ascii="Bookman Old Style" w:hAnsi="Bookman Old Style" w:cs="Arial"/>
          <w:sz w:val="20"/>
          <w:szCs w:val="20"/>
          <w:u w:val="single"/>
        </w:rPr>
        <w:t xml:space="preserve"> taluno dei soggetti di cui al </w:t>
      </w:r>
      <w:hyperlink r:id="rId11" w:anchor="094" w:history="1">
        <w:r w:rsidRPr="002423B3">
          <w:rPr>
            <w:rFonts w:ascii="Bookman Old Style" w:hAnsi="Bookman Old Style" w:cs="Arial"/>
            <w:sz w:val="20"/>
            <w:szCs w:val="20"/>
            <w:u w:val="single"/>
          </w:rPr>
          <w:t>comma 3 dell’articolo 94</w:t>
        </w:r>
      </w:hyperlink>
      <w:r w:rsidRPr="002423B3">
        <w:rPr>
          <w:rFonts w:ascii="Bookman Old Style" w:hAnsi="Bookman Old Style" w:cs="Arial"/>
          <w:sz w:val="20"/>
          <w:szCs w:val="20"/>
        </w:rPr>
        <w:t xml:space="preserve"> -  l’aver commesso taluno dei reati consumati o tentati di cui al </w:t>
      </w:r>
      <w:hyperlink r:id="rId12" w:anchor="094" w:history="1">
        <w:r w:rsidRPr="002423B3">
          <w:rPr>
            <w:rFonts w:ascii="Bookman Old Style" w:hAnsi="Bookman Old Style" w:cs="Arial"/>
            <w:sz w:val="20"/>
            <w:szCs w:val="20"/>
          </w:rPr>
          <w:t>comma 1 del medesimo articolo 94</w:t>
        </w:r>
      </w:hyperlink>
      <w:r w:rsidR="0077219D" w:rsidRPr="002423B3">
        <w:rPr>
          <w:rFonts w:ascii="Bookman Old Style" w:hAnsi="Bookman Old Style" w:cs="Arial"/>
          <w:sz w:val="20"/>
          <w:szCs w:val="20"/>
        </w:rPr>
        <w:t xml:space="preserve"> del </w:t>
      </w:r>
      <w:proofErr w:type="spellStart"/>
      <w:r w:rsidR="0077219D" w:rsidRPr="002423B3">
        <w:rPr>
          <w:rFonts w:ascii="Bookman Old Style" w:hAnsi="Bookman Old Style" w:cs="Arial"/>
          <w:sz w:val="20"/>
          <w:szCs w:val="20"/>
        </w:rPr>
        <w:t>D.Lgs.</w:t>
      </w:r>
      <w:proofErr w:type="spellEnd"/>
      <w:r w:rsidR="0077219D" w:rsidRPr="002423B3">
        <w:rPr>
          <w:rFonts w:ascii="Bookman Old Style" w:hAnsi="Bookman Old Style" w:cs="Arial"/>
          <w:sz w:val="20"/>
          <w:szCs w:val="20"/>
        </w:rPr>
        <w:t xml:space="preserve"> 36/2023 </w:t>
      </w:r>
    </w:p>
    <w:p w14:paraId="7ED99E3E" w14:textId="77777777" w:rsidR="0077219D" w:rsidRDefault="0077219D"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highlight w:val="yellow"/>
        </w:rPr>
      </w:pPr>
      <w:r w:rsidRPr="00FA3430">
        <w:rPr>
          <w:rFonts w:ascii="Bookman Old Style" w:hAnsi="Bookman Old Style"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w:t>
      </w:r>
    </w:p>
    <w:p w14:paraId="7D989F90"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632E5F01" w14:textId="77777777" w:rsidR="009620B2" w:rsidRPr="002423B3" w:rsidRDefault="009620B2" w:rsidP="009620B2">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art. 98 c. 3 </w:t>
      </w:r>
      <w:proofErr w:type="spellStart"/>
      <w:r w:rsidRPr="002423B3">
        <w:rPr>
          <w:rFonts w:ascii="Bookman Old Style" w:hAnsi="Bookman Old Style" w:cs="Arial"/>
          <w:sz w:val="20"/>
          <w:szCs w:val="20"/>
          <w:u w:val="single"/>
        </w:rPr>
        <w:t>Lett</w:t>
      </w:r>
      <w:proofErr w:type="spellEnd"/>
      <w:r w:rsidRPr="002423B3">
        <w:rPr>
          <w:rFonts w:ascii="Bookman Old Style" w:hAnsi="Bookman Old Style" w:cs="Arial"/>
          <w:sz w:val="20"/>
          <w:szCs w:val="20"/>
          <w:u w:val="single"/>
        </w:rPr>
        <w:t>. h)</w:t>
      </w:r>
      <w:r w:rsidRPr="002423B3">
        <w:rPr>
          <w:rFonts w:ascii="Bookman Old Style" w:hAnsi="Bookman Old Style" w:cs="Arial"/>
          <w:sz w:val="20"/>
          <w:szCs w:val="20"/>
        </w:rPr>
        <w:t xml:space="preserve"> è stato contestato - all’</w:t>
      </w:r>
      <w:r w:rsidR="00836833" w:rsidRPr="002423B3">
        <w:rPr>
          <w:rFonts w:ascii="Bookman Old Style" w:hAnsi="Bookman Old Style" w:cs="Arial"/>
          <w:sz w:val="20"/>
          <w:szCs w:val="20"/>
        </w:rPr>
        <w:t>operatore economico</w:t>
      </w:r>
      <w:r w:rsidRPr="002423B3">
        <w:rPr>
          <w:rFonts w:ascii="Bookman Old Style" w:hAnsi="Bookman Old Style" w:cs="Arial"/>
          <w:sz w:val="20"/>
          <w:szCs w:val="20"/>
        </w:rPr>
        <w:t xml:space="preserve"> </w:t>
      </w:r>
      <w:r w:rsidRPr="002423B3">
        <w:rPr>
          <w:rFonts w:ascii="Bookman Old Style" w:hAnsi="Bookman Old Style" w:cs="Arial"/>
          <w:sz w:val="20"/>
          <w:szCs w:val="20"/>
          <w:u w:val="single"/>
        </w:rPr>
        <w:t xml:space="preserve">ovvero a taluno dei soggetti di cui al </w:t>
      </w:r>
      <w:hyperlink r:id="rId13" w:anchor="094" w:history="1">
        <w:r w:rsidRPr="002423B3">
          <w:rPr>
            <w:rFonts w:ascii="Bookman Old Style" w:hAnsi="Bookman Old Style" w:cs="Arial"/>
            <w:sz w:val="20"/>
            <w:szCs w:val="20"/>
            <w:u w:val="single"/>
          </w:rPr>
          <w:t>comma 3 dell’articolo 94</w:t>
        </w:r>
      </w:hyperlink>
      <w:r w:rsidRPr="002423B3">
        <w:rPr>
          <w:rFonts w:ascii="Bookman Old Style" w:hAnsi="Bookman Old Style" w:cs="Arial"/>
          <w:sz w:val="20"/>
          <w:szCs w:val="20"/>
        </w:rPr>
        <w:t xml:space="preserve"> - l’aver commesso taluno dei reati consumati di cui al </w:t>
      </w:r>
      <w:hyperlink r:id="rId14" w:anchor="094" w:history="1">
        <w:r w:rsidRPr="002423B3">
          <w:rPr>
            <w:rFonts w:ascii="Bookman Old Style" w:hAnsi="Bookman Old Style" w:cs="Arial"/>
            <w:sz w:val="20"/>
            <w:szCs w:val="20"/>
          </w:rPr>
          <w:t xml:space="preserve">comma </w:t>
        </w:r>
        <w:r w:rsidR="00836833" w:rsidRPr="002423B3">
          <w:rPr>
            <w:rFonts w:ascii="Bookman Old Style" w:hAnsi="Bookman Old Style" w:cs="Arial"/>
            <w:sz w:val="20"/>
            <w:szCs w:val="20"/>
          </w:rPr>
          <w:t>3</w:t>
        </w:r>
        <w:r w:rsidRPr="002423B3">
          <w:rPr>
            <w:rFonts w:ascii="Bookman Old Style" w:hAnsi="Bookman Old Style" w:cs="Arial"/>
            <w:sz w:val="20"/>
            <w:szCs w:val="20"/>
          </w:rPr>
          <w:t xml:space="preserve"> del</w:t>
        </w:r>
        <w:r w:rsidR="00836833" w:rsidRPr="002423B3">
          <w:rPr>
            <w:rFonts w:ascii="Bookman Old Style" w:hAnsi="Bookman Old Style" w:cs="Arial"/>
            <w:sz w:val="20"/>
            <w:szCs w:val="20"/>
          </w:rPr>
          <w:t>l’</w:t>
        </w:r>
        <w:r w:rsidRPr="002423B3">
          <w:rPr>
            <w:rFonts w:ascii="Bookman Old Style" w:hAnsi="Bookman Old Style" w:cs="Arial"/>
            <w:sz w:val="20"/>
            <w:szCs w:val="20"/>
          </w:rPr>
          <w:t>articolo 9</w:t>
        </w:r>
      </w:hyperlink>
      <w:r w:rsidR="00836833" w:rsidRPr="002423B3">
        <w:rPr>
          <w:rFonts w:ascii="Bookman Old Style" w:hAnsi="Bookman Old Style" w:cs="Arial"/>
          <w:sz w:val="20"/>
          <w:szCs w:val="20"/>
        </w:rPr>
        <w:t>8</w:t>
      </w:r>
      <w:r w:rsidRPr="002423B3">
        <w:rPr>
          <w:rFonts w:ascii="Bookman Old Style" w:hAnsi="Bookman Old Style" w:cs="Arial"/>
          <w:sz w:val="20"/>
          <w:szCs w:val="20"/>
        </w:rPr>
        <w:t xml:space="preserve"> del </w:t>
      </w:r>
      <w:proofErr w:type="spellStart"/>
      <w:r w:rsidRPr="002423B3">
        <w:rPr>
          <w:rFonts w:ascii="Bookman Old Style" w:hAnsi="Bookman Old Style" w:cs="Arial"/>
          <w:sz w:val="20"/>
          <w:szCs w:val="20"/>
        </w:rPr>
        <w:t>D.Lgs.</w:t>
      </w:r>
      <w:proofErr w:type="spellEnd"/>
      <w:r w:rsidRPr="002423B3">
        <w:rPr>
          <w:rFonts w:ascii="Bookman Old Style" w:hAnsi="Bookman Old Style" w:cs="Arial"/>
          <w:sz w:val="20"/>
          <w:szCs w:val="20"/>
        </w:rPr>
        <w:t xml:space="preserve"> 36/2023</w:t>
      </w:r>
      <w:r w:rsidR="00836833" w:rsidRPr="002423B3">
        <w:rPr>
          <w:rFonts w:ascii="Bookman Old Style" w:hAnsi="Bookman Old Style" w:cs="Arial"/>
          <w:sz w:val="20"/>
          <w:szCs w:val="20"/>
        </w:rPr>
        <w:t xml:space="preserve"> numeri da 1 a 5</w:t>
      </w:r>
      <w:r w:rsidRPr="002423B3">
        <w:rPr>
          <w:rFonts w:ascii="Bookman Old Style" w:hAnsi="Bookman Old Style" w:cs="Arial"/>
          <w:sz w:val="20"/>
          <w:szCs w:val="20"/>
        </w:rPr>
        <w:t>;</w:t>
      </w:r>
    </w:p>
    <w:p w14:paraId="04FFA7C5" w14:textId="77777777" w:rsidR="00B71796" w:rsidRPr="00FA3430"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r w:rsidRPr="00FA3430">
        <w:rPr>
          <w:rFonts w:ascii="Bookman Old Style" w:hAnsi="Bookman Old Style" w:cs="Arial"/>
          <w:b/>
          <w:sz w:val="20"/>
          <w:szCs w:val="20"/>
        </w:rPr>
        <w:t>________________________________________________________________________</w:t>
      </w:r>
      <w:r w:rsidR="00836833">
        <w:rPr>
          <w:rFonts w:ascii="Bookman Old Style" w:hAnsi="Bookman Old Style" w:cs="Arial"/>
          <w:b/>
          <w:sz w:val="20"/>
          <w:szCs w:val="20"/>
        </w:rPr>
        <w:t>_______________</w:t>
      </w:r>
      <w:r w:rsidRPr="00FA3430">
        <w:rPr>
          <w:rFonts w:ascii="Bookman Old Style" w:hAnsi="Bookman Old Style"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w:t>
      </w:r>
    </w:p>
    <w:p w14:paraId="5ED3F473" w14:textId="77777777" w:rsidR="003C69D4" w:rsidRPr="002423B3" w:rsidRDefault="003C69D4" w:rsidP="003C69D4">
      <w:pPr>
        <w:widowControl w:val="0"/>
        <w:autoSpaceDE w:val="0"/>
        <w:autoSpaceDN w:val="0"/>
        <w:adjustRightInd w:val="0"/>
        <w:spacing w:after="0" w:line="240" w:lineRule="auto"/>
        <w:ind w:left="709"/>
        <w:jc w:val="both"/>
        <w:rPr>
          <w:rFonts w:ascii="Bookman Old Style" w:hAnsi="Bookman Old Style" w:cs="Arial"/>
          <w:sz w:val="20"/>
          <w:szCs w:val="20"/>
        </w:rPr>
      </w:pPr>
      <w:proofErr w:type="gramStart"/>
      <w:r w:rsidRPr="002423B3">
        <w:rPr>
          <w:rFonts w:ascii="Bookman Old Style" w:hAnsi="Bookman Old Style" w:cs="Arial"/>
          <w:sz w:val="20"/>
          <w:szCs w:val="20"/>
        </w:rPr>
        <w:t>allegare</w:t>
      </w:r>
      <w:proofErr w:type="gramEnd"/>
      <w:r w:rsidRPr="002423B3">
        <w:rPr>
          <w:rFonts w:ascii="Bookman Old Style" w:hAnsi="Bookman Old Style" w:cs="Arial"/>
          <w:sz w:val="20"/>
          <w:szCs w:val="20"/>
        </w:rPr>
        <w:t xml:space="preserve"> l’opportuna documentazione oppure indicare in maniera dettagliata la fonte presso cui reperire tale documentazione e/o le informazioni necessarie alla valutazione da parte della Stazione Appaltante.</w:t>
      </w:r>
    </w:p>
    <w:p w14:paraId="0455CF59" w14:textId="77777777" w:rsidR="003C69D4" w:rsidRPr="002423B3" w:rsidRDefault="003C69D4"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6B004E90" w14:textId="77777777" w:rsidR="00B71796" w:rsidRPr="002423B3" w:rsidRDefault="00B71796" w:rsidP="00B71796">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05D2E43A" w14:textId="77777777" w:rsidR="003C69D4" w:rsidRPr="002423B3" w:rsidRDefault="003C69D4" w:rsidP="003C69D4">
      <w:pPr>
        <w:widowControl w:val="0"/>
        <w:numPr>
          <w:ilvl w:val="0"/>
          <w:numId w:val="2"/>
        </w:numPr>
        <w:tabs>
          <w:tab w:val="clear" w:pos="1080"/>
          <w:tab w:val="num" w:pos="851"/>
        </w:tabs>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proofErr w:type="gramStart"/>
      <w:r w:rsidRPr="002423B3">
        <w:rPr>
          <w:rFonts w:ascii="Bookman Old Style" w:hAnsi="Bookman Old Style" w:cs="Arial"/>
          <w:b/>
          <w:sz w:val="20"/>
          <w:szCs w:val="20"/>
        </w:rPr>
        <w:t>art.</w:t>
      </w:r>
      <w:proofErr w:type="gramEnd"/>
      <w:r w:rsidRPr="002423B3">
        <w:rPr>
          <w:rFonts w:ascii="Bookman Old Style" w:hAnsi="Bookman Old Style" w:cs="Arial"/>
          <w:b/>
          <w:sz w:val="20"/>
          <w:szCs w:val="20"/>
        </w:rPr>
        <w:t xml:space="preserve"> 95 c. 2)</w:t>
      </w:r>
      <w:r w:rsidRPr="002423B3">
        <w:rPr>
          <w:rFonts w:ascii="Bookman Old Style" w:hAnsi="Bookman Old Style" w:cs="Arial"/>
          <w:bCs/>
          <w:i/>
          <w:sz w:val="20"/>
          <w:szCs w:val="20"/>
        </w:rPr>
        <w:t xml:space="preserve"> Barrare in corrispondenza della casella appropriata)</w:t>
      </w:r>
      <w:r w:rsidRPr="002423B3">
        <w:rPr>
          <w:rFonts w:ascii="Bookman Old Style" w:hAnsi="Bookman Old Style" w:cs="Arial"/>
          <w:b/>
          <w:bCs/>
          <w:sz w:val="20"/>
          <w:szCs w:val="20"/>
        </w:rPr>
        <w:t>.</w:t>
      </w:r>
    </w:p>
    <w:p w14:paraId="068A2691"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 xml:space="preserve">□ </w:t>
      </w:r>
      <w:r w:rsidRPr="002423B3">
        <w:rPr>
          <w:rFonts w:ascii="Bookman Old Style" w:hAnsi="Bookman Old Style" w:cs="Arial"/>
          <w:sz w:val="20"/>
          <w:szCs w:val="20"/>
        </w:rPr>
        <w:t xml:space="preserve">l’operatore economico </w:t>
      </w:r>
      <w:r w:rsidRPr="002423B3">
        <w:rPr>
          <w:rFonts w:ascii="Bookman Old Style" w:hAnsi="Bookman Old Style" w:cs="Arial"/>
          <w:b/>
          <w:sz w:val="20"/>
          <w:szCs w:val="20"/>
          <w:u w:val="single"/>
        </w:rPr>
        <w:t>non ha commesso</w:t>
      </w:r>
      <w:r w:rsidRPr="002423B3">
        <w:rPr>
          <w:rFonts w:ascii="Bookman Old Style" w:hAnsi="Bookman Old Style" w:cs="Arial"/>
          <w:sz w:val="20"/>
          <w:szCs w:val="20"/>
        </w:rPr>
        <w:t xml:space="preserve"> violazioni gravi, NON definitivamente accertate, rispetto agli obblighi relativi al pagamento delle imposte e tasse o dei contributi previdenziali, secondo la legislazione italiana o quella dello Stato in cui è stabilito;</w:t>
      </w:r>
    </w:p>
    <w:p w14:paraId="7CF64391" w14:textId="77777777" w:rsidR="003C69D4" w:rsidRPr="002423B3" w:rsidRDefault="003C69D4" w:rsidP="003C69D4">
      <w:pPr>
        <w:widowControl w:val="0"/>
        <w:autoSpaceDE w:val="0"/>
        <w:autoSpaceDN w:val="0"/>
        <w:adjustRightInd w:val="0"/>
        <w:spacing w:after="0" w:line="240" w:lineRule="auto"/>
        <w:ind w:left="851"/>
        <w:jc w:val="center"/>
        <w:rPr>
          <w:rFonts w:ascii="Bookman Old Style" w:hAnsi="Bookman Old Style" w:cs="Arial"/>
          <w:sz w:val="20"/>
          <w:szCs w:val="20"/>
          <w:u w:val="single"/>
        </w:rPr>
      </w:pPr>
      <w:r w:rsidRPr="002423B3">
        <w:rPr>
          <w:rFonts w:ascii="Bookman Old Style" w:hAnsi="Bookman Old Style" w:cs="Arial"/>
          <w:sz w:val="20"/>
          <w:szCs w:val="20"/>
          <w:u w:val="single"/>
        </w:rPr>
        <w:t>OVVERO</w:t>
      </w:r>
    </w:p>
    <w:p w14:paraId="0E8B090A" w14:textId="77777777" w:rsidR="003C69D4" w:rsidRPr="002423B3"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rPr>
      </w:pPr>
      <w:r w:rsidRPr="002423B3">
        <w:rPr>
          <w:rFonts w:ascii="Bookman Old Style" w:hAnsi="Bookman Old Style" w:cs="Arial"/>
          <w:b/>
          <w:sz w:val="20"/>
          <w:szCs w:val="20"/>
        </w:rPr>
        <w:t>□</w:t>
      </w:r>
      <w:r w:rsidRPr="002423B3">
        <w:rPr>
          <w:rFonts w:ascii="Bookman Old Style" w:hAnsi="Bookman Old Style" w:cs="Arial"/>
          <w:sz w:val="20"/>
          <w:szCs w:val="20"/>
        </w:rPr>
        <w:t xml:space="preserve"> l’operatore economico </w:t>
      </w:r>
      <w:r w:rsidRPr="002423B3">
        <w:rPr>
          <w:rFonts w:ascii="Bookman Old Style" w:hAnsi="Bookman Old Style" w:cs="Arial"/>
          <w:b/>
          <w:sz w:val="20"/>
          <w:szCs w:val="20"/>
          <w:u w:val="single"/>
        </w:rPr>
        <w:t>ha commesso</w:t>
      </w:r>
      <w:r w:rsidRPr="002423B3">
        <w:rPr>
          <w:rFonts w:ascii="Bookman Old Style" w:hAnsi="Bookman Old Style" w:cs="Arial"/>
          <w:sz w:val="20"/>
          <w:szCs w:val="20"/>
        </w:rPr>
        <w:t xml:space="preserve"> le seguenti violazioni gravi, NON definitivamente accertate, rispetto agli obblighi relativi al pagamento delle imposte e tasse o dei contributi previdenziali, secondo la legislazione italiana o quella dello Stato in cui è stabilito______________________________________________________________________________________________________________________________________________________________</w:t>
      </w:r>
    </w:p>
    <w:p w14:paraId="06E685C0" w14:textId="77777777" w:rsidR="003C69D4" w:rsidRPr="00FA3430" w:rsidRDefault="003C69D4" w:rsidP="003C69D4">
      <w:pPr>
        <w:widowControl w:val="0"/>
        <w:autoSpaceDE w:val="0"/>
        <w:autoSpaceDN w:val="0"/>
        <w:adjustRightInd w:val="0"/>
        <w:spacing w:after="0" w:line="240" w:lineRule="auto"/>
        <w:ind w:left="851"/>
        <w:jc w:val="both"/>
        <w:rPr>
          <w:rFonts w:ascii="Bookman Old Style" w:hAnsi="Bookman Old Style" w:cs="Arial"/>
          <w:sz w:val="20"/>
          <w:szCs w:val="20"/>
          <w:highlight w:val="yellow"/>
        </w:rPr>
      </w:pPr>
    </w:p>
    <w:p w14:paraId="54A5C44E" w14:textId="77777777" w:rsidR="003806C5" w:rsidRPr="00FA3430" w:rsidRDefault="003806C5" w:rsidP="003806C5">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7668CEF5" w14:textId="77777777" w:rsidR="006B0861" w:rsidRPr="00FA3430" w:rsidRDefault="006B0861" w:rsidP="00E34EA7">
      <w:pPr>
        <w:widowControl w:val="0"/>
        <w:tabs>
          <w:tab w:val="num" w:pos="1080"/>
        </w:tabs>
        <w:autoSpaceDE w:val="0"/>
        <w:autoSpaceDN w:val="0"/>
        <w:adjustRightInd w:val="0"/>
        <w:spacing w:after="0" w:line="240" w:lineRule="auto"/>
        <w:ind w:left="851"/>
        <w:jc w:val="both"/>
        <w:rPr>
          <w:rFonts w:ascii="Bookman Old Style" w:hAnsi="Bookman Old Style" w:cs="Arial"/>
          <w:sz w:val="20"/>
          <w:szCs w:val="20"/>
        </w:rPr>
      </w:pPr>
    </w:p>
    <w:p w14:paraId="2DD8790D" w14:textId="77777777" w:rsidR="00D210CE" w:rsidRPr="00FA3430" w:rsidRDefault="0077219D" w:rsidP="00D210CE">
      <w:pPr>
        <w:widowControl w:val="0"/>
        <w:tabs>
          <w:tab w:val="right" w:pos="-426"/>
        </w:tabs>
        <w:autoSpaceDE w:val="0"/>
        <w:autoSpaceDN w:val="0"/>
        <w:adjustRightInd w:val="0"/>
        <w:spacing w:after="0" w:line="240" w:lineRule="auto"/>
        <w:jc w:val="both"/>
        <w:rPr>
          <w:rFonts w:ascii="Bookman Old Style" w:hAnsi="Bookman Old Style" w:cs="Times New Roman"/>
          <w:sz w:val="20"/>
          <w:szCs w:val="20"/>
        </w:rPr>
      </w:pPr>
      <w:r>
        <w:rPr>
          <w:rFonts w:ascii="Bookman Old Style" w:hAnsi="Bookman Old Style" w:cs="Tahoma"/>
          <w:b/>
          <w:sz w:val="20"/>
          <w:szCs w:val="20"/>
        </w:rPr>
        <w:t>C</w:t>
      </w:r>
      <w:r w:rsidR="00E34EA7" w:rsidRPr="00FA3430">
        <w:rPr>
          <w:rFonts w:ascii="Bookman Old Style" w:hAnsi="Bookman Old Style" w:cs="Tahoma"/>
          <w:b/>
          <w:sz w:val="20"/>
          <w:szCs w:val="20"/>
        </w:rPr>
        <w:t xml:space="preserve">) </w:t>
      </w:r>
      <w:r w:rsidR="00D210CE" w:rsidRPr="00FA3430">
        <w:rPr>
          <w:rFonts w:ascii="Bookman Old Style" w:hAnsi="Bookman Old Style" w:cs="Times New Roman"/>
          <w:i/>
          <w:sz w:val="20"/>
          <w:szCs w:val="20"/>
        </w:rPr>
        <w:t>(Eventuale</w:t>
      </w:r>
      <w:r w:rsidR="00582C77" w:rsidRPr="00FA3430">
        <w:rPr>
          <w:rFonts w:ascii="Bookman Old Style" w:hAnsi="Bookman Old Style" w:cs="Times New Roman"/>
          <w:i/>
          <w:sz w:val="20"/>
          <w:szCs w:val="20"/>
        </w:rPr>
        <w:t>,</w:t>
      </w:r>
      <w:r w:rsidR="00D210CE" w:rsidRPr="00FA3430">
        <w:rPr>
          <w:rFonts w:ascii="Bookman Old Style" w:hAnsi="Bookman Old Style" w:cs="Times New Roman"/>
          <w:i/>
          <w:sz w:val="20"/>
          <w:szCs w:val="20"/>
        </w:rPr>
        <w:t xml:space="preserve"> in caso di Operatore Economico avente sede, residenza o domicili</w:t>
      </w:r>
      <w:r w:rsidR="00582C77" w:rsidRPr="00FA3430">
        <w:rPr>
          <w:rFonts w:ascii="Bookman Old Style" w:hAnsi="Bookman Old Style" w:cs="Times New Roman"/>
          <w:i/>
          <w:sz w:val="20"/>
          <w:szCs w:val="20"/>
        </w:rPr>
        <w:t xml:space="preserve">o nei Paesi inseriti nelle </w:t>
      </w:r>
      <w:r w:rsidR="00D210CE" w:rsidRPr="00FA3430">
        <w:rPr>
          <w:rFonts w:ascii="Bookman Old Style" w:hAnsi="Bookman Old Style" w:cs="Times New Roman"/>
          <w:i/>
          <w:sz w:val="20"/>
          <w:szCs w:val="20"/>
        </w:rPr>
        <w:t>Black List)</w:t>
      </w:r>
      <w:r w:rsidR="00D210CE" w:rsidRPr="00FA3430">
        <w:rPr>
          <w:rFonts w:ascii="Bookman Old Style" w:hAnsi="Bookman Old Style" w:cs="Times New Roman"/>
          <w:sz w:val="20"/>
          <w:szCs w:val="20"/>
        </w:rPr>
        <w:t>:</w:t>
      </w:r>
    </w:p>
    <w:p w14:paraId="64A8BEDD" w14:textId="77777777" w:rsidR="00D210CE" w:rsidRPr="00FA3430" w:rsidRDefault="00D210CE" w:rsidP="00D210CE">
      <w:pPr>
        <w:widowControl w:val="0"/>
        <w:tabs>
          <w:tab w:val="right" w:pos="-426"/>
        </w:tabs>
        <w:autoSpaceDE w:val="0"/>
        <w:autoSpaceDN w:val="0"/>
        <w:adjustRightInd w:val="0"/>
        <w:spacing w:after="0" w:line="240" w:lineRule="auto"/>
        <w:ind w:left="851"/>
        <w:jc w:val="both"/>
        <w:rPr>
          <w:rFonts w:ascii="Bookman Old Style" w:hAnsi="Bookman Old Style" w:cs="Arial"/>
          <w:sz w:val="20"/>
          <w:szCs w:val="20"/>
          <w:lang w:bidi="it-IT"/>
        </w:rPr>
      </w:pPr>
      <w:r w:rsidRPr="00FA3430">
        <w:rPr>
          <w:rFonts w:ascii="Bookman Old Style" w:hAnsi="Bookman Old Style" w:cs="Times New Roman"/>
          <w:b/>
          <w:sz w:val="20"/>
          <w:szCs w:val="20"/>
        </w:rPr>
        <w:t>□</w:t>
      </w:r>
      <w:r w:rsidRPr="00FA3430">
        <w:rPr>
          <w:rFonts w:ascii="Bookman Old Style" w:hAnsi="Bookman Old Style" w:cs="Times New Roman"/>
          <w:sz w:val="20"/>
          <w:szCs w:val="20"/>
        </w:rPr>
        <w:t xml:space="preserve"> </w:t>
      </w:r>
      <w:r w:rsidR="00582C77" w:rsidRPr="00FA3430">
        <w:rPr>
          <w:rFonts w:ascii="Bookman Old Style" w:hAnsi="Bookman Old Style" w:cs="Times New Roman"/>
          <w:sz w:val="20"/>
          <w:szCs w:val="20"/>
        </w:rPr>
        <w:t xml:space="preserve">di </w:t>
      </w:r>
      <w:r w:rsidRPr="00FA3430">
        <w:rPr>
          <w:rFonts w:ascii="Bookman Old Style" w:hAnsi="Bookman Old Style" w:cs="Times New Roman"/>
          <w:sz w:val="20"/>
          <w:szCs w:val="20"/>
        </w:rPr>
        <w:t xml:space="preserve">essere </w:t>
      </w:r>
      <w:r w:rsidR="00582C77" w:rsidRPr="00FA3430">
        <w:rPr>
          <w:rFonts w:ascii="Bookman Old Style" w:hAnsi="Bookman Old Style" w:cs="Arial"/>
          <w:sz w:val="20"/>
          <w:szCs w:val="20"/>
          <w:lang w:bidi="it-IT"/>
        </w:rPr>
        <w:t>in possesso dell’a</w:t>
      </w:r>
      <w:r w:rsidRPr="00FA3430">
        <w:rPr>
          <w:rFonts w:ascii="Bookman Old Style" w:hAnsi="Bookman Old Style" w:cs="Arial"/>
          <w:sz w:val="20"/>
          <w:szCs w:val="20"/>
          <w:lang w:bidi="it-IT"/>
        </w:rPr>
        <w:t>utorizzazione n. ________ del ______/__</w:t>
      </w:r>
      <w:r w:rsidR="00582C77" w:rsidRPr="00FA3430">
        <w:rPr>
          <w:rFonts w:ascii="Bookman Old Style" w:hAnsi="Bookman Old Style" w:cs="Arial"/>
          <w:sz w:val="20"/>
          <w:szCs w:val="20"/>
          <w:lang w:bidi="it-IT"/>
        </w:rPr>
        <w:t>__</w:t>
      </w:r>
      <w:r w:rsidRPr="00FA3430">
        <w:rPr>
          <w:rFonts w:ascii="Bookman Old Style" w:hAnsi="Bookman Old Style" w:cs="Arial"/>
          <w:sz w:val="20"/>
          <w:szCs w:val="20"/>
          <w:lang w:bidi="it-IT"/>
        </w:rPr>
        <w:t>__/__</w:t>
      </w:r>
      <w:r w:rsidR="00582C77" w:rsidRPr="00FA3430">
        <w:rPr>
          <w:rFonts w:ascii="Bookman Old Style" w:hAnsi="Bookman Old Style" w:cs="Arial"/>
          <w:sz w:val="20"/>
          <w:szCs w:val="20"/>
          <w:lang w:bidi="it-IT"/>
        </w:rPr>
        <w:t>_____</w:t>
      </w:r>
      <w:r w:rsidRPr="00FA3430">
        <w:rPr>
          <w:rFonts w:ascii="Bookman Old Style" w:hAnsi="Bookman Old Style" w:cs="Arial"/>
          <w:sz w:val="20"/>
          <w:szCs w:val="20"/>
          <w:lang w:bidi="it-IT"/>
        </w:rPr>
        <w:t xml:space="preserve">______ in corso di validità rilasciata ai sensi del D.M. 14/12/2010 del Ministero dell’Economia e delle Finanze ai sensi dell’art. 37 D.L. n. 78/2010 </w:t>
      </w:r>
      <w:proofErr w:type="spellStart"/>
      <w:r w:rsidRPr="00FA3430">
        <w:rPr>
          <w:rFonts w:ascii="Bookman Old Style" w:hAnsi="Bookman Old Style" w:cs="Arial"/>
          <w:sz w:val="20"/>
          <w:szCs w:val="20"/>
          <w:lang w:bidi="it-IT"/>
        </w:rPr>
        <w:t>conv</w:t>
      </w:r>
      <w:proofErr w:type="spellEnd"/>
      <w:r w:rsidRPr="00FA3430">
        <w:rPr>
          <w:rFonts w:ascii="Bookman Old Style" w:hAnsi="Bookman Old Style" w:cs="Arial"/>
          <w:sz w:val="20"/>
          <w:szCs w:val="20"/>
          <w:lang w:bidi="it-IT"/>
        </w:rPr>
        <w:t xml:space="preserve">. </w:t>
      </w:r>
      <w:proofErr w:type="gramStart"/>
      <w:r w:rsidRPr="00FA3430">
        <w:rPr>
          <w:rFonts w:ascii="Bookman Old Style" w:hAnsi="Bookman Old Style" w:cs="Arial"/>
          <w:sz w:val="20"/>
          <w:szCs w:val="20"/>
          <w:lang w:bidi="it-IT"/>
        </w:rPr>
        <w:t>in</w:t>
      </w:r>
      <w:proofErr w:type="gramEnd"/>
      <w:r w:rsidRPr="00FA3430">
        <w:rPr>
          <w:rFonts w:ascii="Bookman Old Style" w:hAnsi="Bookman Old Style" w:cs="Arial"/>
          <w:sz w:val="20"/>
          <w:szCs w:val="20"/>
          <w:lang w:bidi="it-IT"/>
        </w:rPr>
        <w:t xml:space="preserve"> L. n. 122/2010.</w:t>
      </w:r>
    </w:p>
    <w:p w14:paraId="38AF07A4" w14:textId="77777777" w:rsidR="00D210CE" w:rsidRPr="00FA3430" w:rsidRDefault="00D210CE" w:rsidP="00D210CE">
      <w:pPr>
        <w:widowControl w:val="0"/>
        <w:tabs>
          <w:tab w:val="right" w:pos="-426"/>
        </w:tabs>
        <w:autoSpaceDE w:val="0"/>
        <w:autoSpaceDN w:val="0"/>
        <w:adjustRightInd w:val="0"/>
        <w:spacing w:after="0" w:line="240" w:lineRule="auto"/>
        <w:ind w:left="851"/>
        <w:jc w:val="center"/>
        <w:rPr>
          <w:rFonts w:ascii="Bookman Old Style" w:hAnsi="Bookman Old Style" w:cs="Arial"/>
          <w:sz w:val="20"/>
          <w:szCs w:val="20"/>
          <w:u w:val="single"/>
          <w:lang w:bidi="it-IT"/>
        </w:rPr>
      </w:pPr>
      <w:r w:rsidRPr="00FA3430">
        <w:rPr>
          <w:rFonts w:ascii="Bookman Old Style" w:hAnsi="Bookman Old Style" w:cs="Arial"/>
          <w:sz w:val="20"/>
          <w:szCs w:val="20"/>
          <w:u w:val="single"/>
          <w:lang w:bidi="it-IT"/>
        </w:rPr>
        <w:t>OPPURE</w:t>
      </w:r>
    </w:p>
    <w:p w14:paraId="2DC4F2E0" w14:textId="77777777" w:rsidR="00D210CE" w:rsidRPr="00FA3430" w:rsidRDefault="00D210CE" w:rsidP="00D210CE">
      <w:pPr>
        <w:widowControl w:val="0"/>
        <w:tabs>
          <w:tab w:val="right" w:pos="-426"/>
        </w:tabs>
        <w:autoSpaceDE w:val="0"/>
        <w:autoSpaceDN w:val="0"/>
        <w:adjustRightInd w:val="0"/>
        <w:spacing w:after="0" w:line="240" w:lineRule="auto"/>
        <w:ind w:left="851"/>
        <w:jc w:val="both"/>
        <w:rPr>
          <w:rFonts w:ascii="Bookman Old Style" w:hAnsi="Bookman Old Style" w:cs="Arial"/>
          <w:sz w:val="20"/>
          <w:szCs w:val="20"/>
          <w:lang w:bidi="it-IT"/>
        </w:rPr>
      </w:pPr>
      <w:r w:rsidRPr="00FA3430">
        <w:rPr>
          <w:rFonts w:ascii="Bookman Old Style" w:hAnsi="Bookman Old Style" w:cs="Times New Roman"/>
          <w:b/>
          <w:sz w:val="20"/>
          <w:szCs w:val="20"/>
        </w:rPr>
        <w:t>□</w:t>
      </w:r>
      <w:r w:rsidRPr="00FA3430">
        <w:rPr>
          <w:rFonts w:ascii="Bookman Old Style" w:hAnsi="Bookman Old Style" w:cs="Arial"/>
          <w:sz w:val="20"/>
          <w:szCs w:val="20"/>
          <w:lang w:bidi="it-IT"/>
        </w:rPr>
        <w:t xml:space="preserve"> di aver presentato in data ______/_____/________ al Ministero dell’Economia e delle Finanze la </w:t>
      </w:r>
      <w:r w:rsidR="00582C77" w:rsidRPr="00FA3430">
        <w:rPr>
          <w:rFonts w:ascii="Bookman Old Style" w:hAnsi="Bookman Old Style" w:cs="Arial"/>
          <w:sz w:val="20"/>
          <w:szCs w:val="20"/>
          <w:lang w:bidi="it-IT"/>
        </w:rPr>
        <w:t>d</w:t>
      </w:r>
      <w:r w:rsidRPr="00FA3430">
        <w:rPr>
          <w:rFonts w:ascii="Bookman Old Style" w:hAnsi="Bookman Old Style" w:cs="Arial"/>
          <w:sz w:val="20"/>
          <w:szCs w:val="20"/>
          <w:lang w:bidi="it-IT"/>
        </w:rPr>
        <w:t>omanda di autorizzazione ex art. 1, co. 3, D.M. del 14/12/2010, e allega, alla presente, copia dell’Istanza di autorizzazione inviata al Ministero.</w:t>
      </w:r>
    </w:p>
    <w:p w14:paraId="77A63C1C" w14:textId="77777777" w:rsidR="00F767A9" w:rsidRPr="00FA3430" w:rsidRDefault="00F767A9" w:rsidP="00D210CE">
      <w:pPr>
        <w:widowControl w:val="0"/>
        <w:tabs>
          <w:tab w:val="right" w:pos="-426"/>
        </w:tabs>
        <w:autoSpaceDE w:val="0"/>
        <w:autoSpaceDN w:val="0"/>
        <w:adjustRightInd w:val="0"/>
        <w:spacing w:after="0" w:line="240" w:lineRule="auto"/>
        <w:ind w:left="851"/>
        <w:jc w:val="both"/>
        <w:rPr>
          <w:rFonts w:ascii="Bookman Old Style" w:hAnsi="Bookman Old Style" w:cs="Times New Roman"/>
          <w:sz w:val="20"/>
          <w:szCs w:val="20"/>
        </w:rPr>
      </w:pPr>
    </w:p>
    <w:p w14:paraId="3F5CFBFA" w14:textId="77777777" w:rsidR="00D210CE" w:rsidRPr="00FA3430" w:rsidRDefault="00D210CE" w:rsidP="00582C77">
      <w:pPr>
        <w:widowControl w:val="0"/>
        <w:tabs>
          <w:tab w:val="right" w:pos="-426"/>
        </w:tabs>
        <w:autoSpaceDE w:val="0"/>
        <w:autoSpaceDN w:val="0"/>
        <w:adjustRightInd w:val="0"/>
        <w:spacing w:after="0" w:line="240" w:lineRule="auto"/>
        <w:jc w:val="both"/>
        <w:rPr>
          <w:rFonts w:ascii="Bookman Old Style" w:hAnsi="Bookman Old Style" w:cs="Times New Roman"/>
          <w:sz w:val="20"/>
          <w:szCs w:val="20"/>
        </w:rPr>
      </w:pPr>
      <w:r w:rsidRPr="00FA3430">
        <w:rPr>
          <w:rFonts w:ascii="Bookman Old Style" w:hAnsi="Bookman Old Style" w:cs="Times New Roman"/>
          <w:sz w:val="20"/>
          <w:szCs w:val="20"/>
        </w:rPr>
        <w:t>(</w:t>
      </w:r>
      <w:r w:rsidRPr="00FA3430">
        <w:rPr>
          <w:rFonts w:ascii="Bookman Old Style" w:hAnsi="Bookman Old Style" w:cs="Times New Roman"/>
          <w:i/>
          <w:sz w:val="20"/>
          <w:szCs w:val="20"/>
        </w:rPr>
        <w:t xml:space="preserve">Barrare in corrispondenza della casella appropriata; in caso di operatore non avente sede, residenza o domicilio nei Paesi cd. “Black List” elidere la presente </w:t>
      </w:r>
      <w:proofErr w:type="spellStart"/>
      <w:r w:rsidR="00582C77" w:rsidRPr="00FA3430">
        <w:rPr>
          <w:rFonts w:ascii="Bookman Old Style" w:hAnsi="Bookman Old Style" w:cs="Times New Roman"/>
          <w:i/>
          <w:sz w:val="20"/>
          <w:szCs w:val="20"/>
        </w:rPr>
        <w:t>lett</w:t>
      </w:r>
      <w:proofErr w:type="spellEnd"/>
      <w:r w:rsidR="00582C77" w:rsidRPr="00FA3430">
        <w:rPr>
          <w:rFonts w:ascii="Bookman Old Style" w:hAnsi="Bookman Old Style" w:cs="Times New Roman"/>
          <w:i/>
          <w:sz w:val="20"/>
          <w:szCs w:val="20"/>
        </w:rPr>
        <w:t>.</w:t>
      </w:r>
      <w:r w:rsidR="0077219D">
        <w:rPr>
          <w:rFonts w:ascii="Bookman Old Style" w:hAnsi="Bookman Old Style" w:cs="Times New Roman"/>
          <w:i/>
          <w:sz w:val="20"/>
          <w:szCs w:val="20"/>
        </w:rPr>
        <w:t xml:space="preserve"> C</w:t>
      </w:r>
      <w:r w:rsidRPr="00FA3430">
        <w:rPr>
          <w:rFonts w:ascii="Bookman Old Style" w:hAnsi="Bookman Old Style" w:cs="Times New Roman"/>
          <w:i/>
          <w:sz w:val="20"/>
          <w:szCs w:val="20"/>
        </w:rPr>
        <w:t>)</w:t>
      </w:r>
      <w:r w:rsidRPr="00FA3430">
        <w:rPr>
          <w:rFonts w:ascii="Bookman Old Style" w:hAnsi="Bookman Old Style" w:cs="Times New Roman"/>
          <w:sz w:val="20"/>
          <w:szCs w:val="20"/>
        </w:rPr>
        <w:t>).</w:t>
      </w:r>
    </w:p>
    <w:p w14:paraId="6D3B7EC2" w14:textId="77777777" w:rsidR="00D210CE" w:rsidRPr="00FA3430" w:rsidRDefault="00D210CE" w:rsidP="00E34EA7">
      <w:pPr>
        <w:pStyle w:val="Default"/>
        <w:tabs>
          <w:tab w:val="left" w:pos="993"/>
        </w:tabs>
        <w:jc w:val="both"/>
        <w:rPr>
          <w:rFonts w:ascii="Bookman Old Style" w:hAnsi="Bookman Old Style" w:cs="Tahoma"/>
          <w:b/>
          <w:sz w:val="20"/>
          <w:szCs w:val="20"/>
        </w:rPr>
      </w:pPr>
    </w:p>
    <w:p w14:paraId="1E7AC99F" w14:textId="77777777" w:rsidR="00582C77" w:rsidRPr="00FA3430" w:rsidRDefault="0077219D" w:rsidP="00582C77">
      <w:pPr>
        <w:pStyle w:val="Default"/>
        <w:tabs>
          <w:tab w:val="left" w:pos="993"/>
        </w:tabs>
        <w:jc w:val="both"/>
        <w:rPr>
          <w:rFonts w:ascii="Bookman Old Style" w:hAnsi="Bookman Old Style"/>
          <w:sz w:val="20"/>
          <w:szCs w:val="20"/>
        </w:rPr>
      </w:pPr>
      <w:r>
        <w:rPr>
          <w:rFonts w:ascii="Bookman Old Style" w:hAnsi="Bookman Old Style" w:cs="Tahoma"/>
          <w:b/>
          <w:sz w:val="20"/>
          <w:szCs w:val="20"/>
        </w:rPr>
        <w:lastRenderedPageBreak/>
        <w:t>D</w:t>
      </w:r>
      <w:r w:rsidR="00D210CE" w:rsidRPr="00FA3430">
        <w:rPr>
          <w:rFonts w:ascii="Bookman Old Style" w:hAnsi="Bookman Old Style" w:cs="Tahoma"/>
          <w:b/>
          <w:sz w:val="20"/>
          <w:szCs w:val="20"/>
        </w:rPr>
        <w:t xml:space="preserve">) </w:t>
      </w:r>
      <w:r w:rsidR="00582C77" w:rsidRPr="00FA3430">
        <w:rPr>
          <w:rFonts w:ascii="Bookman Old Style" w:hAnsi="Bookman Old Style"/>
          <w:sz w:val="20"/>
          <w:szCs w:val="20"/>
        </w:rPr>
        <w:t xml:space="preserve">di non aver concluso contratti di lavoro subordinato o autonomo e comunque di non aver conferito incarichi ad ex dipendenti di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 xml:space="preserve"> che abbiano esercitato poteri autorizzativi o negoziali in nome e per conto di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 xml:space="preserve"> nei suoi confronti, nel triennio successivo alla cessazione del rapporto di lavoro dei sopra citati dipendenti con A.S.P. </w:t>
      </w:r>
      <w:proofErr w:type="spellStart"/>
      <w:r w:rsidR="00582C77" w:rsidRPr="00FA3430">
        <w:rPr>
          <w:rFonts w:ascii="Bookman Old Style" w:hAnsi="Bookman Old Style"/>
          <w:sz w:val="20"/>
          <w:szCs w:val="20"/>
        </w:rPr>
        <w:t>s.p.a.</w:t>
      </w:r>
      <w:proofErr w:type="spellEnd"/>
      <w:r w:rsidR="00582C77" w:rsidRPr="00FA3430">
        <w:rPr>
          <w:rFonts w:ascii="Bookman Old Style" w:hAnsi="Bookman Old Style"/>
          <w:sz w:val="20"/>
          <w:szCs w:val="20"/>
        </w:rPr>
        <w:t>,</w:t>
      </w:r>
      <w:r w:rsidR="00582C77" w:rsidRPr="00FA3430">
        <w:rPr>
          <w:rFonts w:ascii="Bookman Old Style" w:hAnsi="Bookman Old Style" w:cs="Tahoma"/>
          <w:sz w:val="20"/>
          <w:szCs w:val="20"/>
        </w:rPr>
        <w:t xml:space="preserve"> a</w:t>
      </w:r>
      <w:r w:rsidR="00582C77" w:rsidRPr="00FA3430">
        <w:rPr>
          <w:rFonts w:ascii="Bookman Old Style" w:hAnsi="Bookman Old Style"/>
          <w:sz w:val="20"/>
          <w:szCs w:val="20"/>
        </w:rPr>
        <w:t xml:space="preserve">i sensi dell’art. 53, co. 16-ter, </w:t>
      </w:r>
      <w:proofErr w:type="spellStart"/>
      <w:r w:rsidR="00582C77" w:rsidRPr="00FA3430">
        <w:rPr>
          <w:rFonts w:ascii="Bookman Old Style" w:hAnsi="Bookman Old Style"/>
          <w:sz w:val="20"/>
          <w:szCs w:val="20"/>
        </w:rPr>
        <w:t>D.Lgs.</w:t>
      </w:r>
      <w:proofErr w:type="spellEnd"/>
      <w:r w:rsidR="00582C77" w:rsidRPr="00FA3430">
        <w:rPr>
          <w:rFonts w:ascii="Bookman Old Style" w:hAnsi="Bookman Old Style"/>
          <w:sz w:val="20"/>
          <w:szCs w:val="20"/>
        </w:rPr>
        <w:t xml:space="preserve"> n. 165/2001</w:t>
      </w:r>
      <w:r w:rsidR="007C2EDA" w:rsidRPr="00FA3430">
        <w:rPr>
          <w:rFonts w:ascii="Bookman Old Style" w:hAnsi="Bookman Old Style"/>
          <w:sz w:val="20"/>
          <w:szCs w:val="20"/>
        </w:rPr>
        <w:t xml:space="preserve"> (cd. </w:t>
      </w:r>
      <w:proofErr w:type="spellStart"/>
      <w:r w:rsidR="007C2EDA" w:rsidRPr="00FA3430">
        <w:rPr>
          <w:rFonts w:ascii="Bookman Old Style" w:hAnsi="Bookman Old Style"/>
          <w:i/>
          <w:sz w:val="20"/>
          <w:szCs w:val="20"/>
        </w:rPr>
        <w:t>Pantouflage</w:t>
      </w:r>
      <w:proofErr w:type="spellEnd"/>
      <w:r w:rsidR="007C2EDA" w:rsidRPr="00FA3430">
        <w:rPr>
          <w:rFonts w:ascii="Bookman Old Style" w:hAnsi="Bookman Old Style"/>
          <w:sz w:val="20"/>
          <w:szCs w:val="20"/>
        </w:rPr>
        <w:t>);</w:t>
      </w:r>
    </w:p>
    <w:p w14:paraId="67959706" w14:textId="77777777" w:rsidR="007C2EDA" w:rsidRPr="00FA3430" w:rsidRDefault="007C2EDA" w:rsidP="00582C77">
      <w:pPr>
        <w:pStyle w:val="Default"/>
        <w:tabs>
          <w:tab w:val="left" w:pos="993"/>
        </w:tabs>
        <w:jc w:val="both"/>
        <w:rPr>
          <w:rFonts w:ascii="Bookman Old Style" w:hAnsi="Bookman Old Style"/>
          <w:sz w:val="20"/>
          <w:szCs w:val="20"/>
        </w:rPr>
      </w:pPr>
    </w:p>
    <w:p w14:paraId="70CFBF35" w14:textId="77777777" w:rsidR="00EE65D2" w:rsidRPr="00FA3430" w:rsidRDefault="0077219D" w:rsidP="00EE65D2">
      <w:pPr>
        <w:widowControl w:val="0"/>
        <w:autoSpaceDE w:val="0"/>
        <w:autoSpaceDN w:val="0"/>
        <w:adjustRightInd w:val="0"/>
        <w:spacing w:after="0" w:line="240" w:lineRule="auto"/>
        <w:jc w:val="both"/>
        <w:rPr>
          <w:rFonts w:ascii="Bookman Old Style" w:hAnsi="Bookman Old Style"/>
          <w:sz w:val="20"/>
          <w:szCs w:val="20"/>
        </w:rPr>
      </w:pPr>
      <w:r>
        <w:rPr>
          <w:rFonts w:ascii="Bookman Old Style" w:hAnsi="Bookman Old Style"/>
          <w:b/>
          <w:sz w:val="20"/>
          <w:szCs w:val="20"/>
        </w:rPr>
        <w:t>E</w:t>
      </w:r>
      <w:r w:rsidR="00EE65D2" w:rsidRPr="00FA3430">
        <w:rPr>
          <w:rFonts w:ascii="Bookman Old Style" w:hAnsi="Bookman Old Style"/>
          <w:b/>
          <w:sz w:val="20"/>
          <w:szCs w:val="20"/>
        </w:rPr>
        <w:t>)</w:t>
      </w:r>
      <w:r w:rsidR="00EE65D2" w:rsidRPr="00FA3430">
        <w:rPr>
          <w:rFonts w:ascii="Bookman Old Style" w:hAnsi="Bookman Old Style"/>
          <w:sz w:val="20"/>
          <w:szCs w:val="20"/>
        </w:rPr>
        <w:t xml:space="preserve"> di essere a conoscenza che qualora dal controllo delle dichiarazioni sostitutive rese ex artt. 38, 46, 47 e 76 D.P.R. n. 445/2000 emerga la non veridicità del contenuto di quanto dichiarato, decadrà dai benefici eventualmente conseguenti al provvedimento emanato sulla base delle dichiarazioni non veritiere;</w:t>
      </w:r>
    </w:p>
    <w:p w14:paraId="6CE74205" w14:textId="77777777" w:rsidR="00582C77" w:rsidRPr="00FA3430" w:rsidRDefault="00582C77" w:rsidP="00E34EA7">
      <w:pPr>
        <w:pStyle w:val="Default"/>
        <w:tabs>
          <w:tab w:val="left" w:pos="993"/>
        </w:tabs>
        <w:jc w:val="both"/>
        <w:rPr>
          <w:rFonts w:ascii="Bookman Old Style" w:hAnsi="Bookman Old Style" w:cs="Tahoma"/>
          <w:b/>
          <w:sz w:val="20"/>
          <w:szCs w:val="20"/>
        </w:rPr>
      </w:pPr>
    </w:p>
    <w:p w14:paraId="7EDCBE10" w14:textId="77777777" w:rsidR="00E34EA7" w:rsidRPr="00FA3430" w:rsidRDefault="0077219D" w:rsidP="00E34EA7">
      <w:pPr>
        <w:pStyle w:val="Default"/>
        <w:tabs>
          <w:tab w:val="left" w:pos="993"/>
        </w:tabs>
        <w:jc w:val="both"/>
        <w:rPr>
          <w:rFonts w:ascii="Bookman Old Style" w:hAnsi="Bookman Old Style"/>
          <w:sz w:val="20"/>
          <w:szCs w:val="20"/>
        </w:rPr>
      </w:pPr>
      <w:r>
        <w:rPr>
          <w:rFonts w:ascii="Bookman Old Style" w:hAnsi="Bookman Old Style" w:cs="Times New Roman"/>
          <w:b/>
          <w:sz w:val="20"/>
          <w:szCs w:val="20"/>
        </w:rPr>
        <w:t>F</w:t>
      </w:r>
      <w:r w:rsidR="00582C77" w:rsidRPr="00FA3430">
        <w:rPr>
          <w:rFonts w:ascii="Bookman Old Style" w:hAnsi="Bookman Old Style" w:cs="Times New Roman"/>
          <w:b/>
          <w:sz w:val="20"/>
          <w:szCs w:val="20"/>
        </w:rPr>
        <w:t>)</w:t>
      </w:r>
      <w:r w:rsidR="00582C77"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 xml:space="preserve">di aver preso conoscenza e di accettare, </w:t>
      </w:r>
      <w:r w:rsidR="00E34EA7" w:rsidRPr="00FA3430">
        <w:rPr>
          <w:rFonts w:ascii="Bookman Old Style" w:hAnsi="Bookman Old Style"/>
          <w:sz w:val="20"/>
          <w:szCs w:val="20"/>
        </w:rPr>
        <w:t xml:space="preserve">senza condizione o riserva alcuna, tutte le norme e disposizioni contenute nello </w:t>
      </w:r>
      <w:r w:rsidR="00EE65D2" w:rsidRPr="00FA3430">
        <w:rPr>
          <w:rFonts w:ascii="Bookman Old Style" w:hAnsi="Bookman Old Style"/>
          <w:sz w:val="20"/>
          <w:szCs w:val="20"/>
        </w:rPr>
        <w:t>S</w:t>
      </w:r>
      <w:r w:rsidR="007D521F" w:rsidRPr="00FA3430">
        <w:rPr>
          <w:rFonts w:ascii="Bookman Old Style" w:hAnsi="Bookman Old Style"/>
          <w:bCs/>
          <w:sz w:val="20"/>
          <w:szCs w:val="20"/>
        </w:rPr>
        <w:t>chema di Contratto e nei</w:t>
      </w:r>
      <w:r w:rsidR="00E34EA7" w:rsidRPr="00FA3430">
        <w:rPr>
          <w:rFonts w:ascii="Bookman Old Style" w:hAnsi="Bookman Old Style"/>
          <w:bCs/>
          <w:sz w:val="20"/>
          <w:szCs w:val="20"/>
        </w:rPr>
        <w:t xml:space="preserve"> document</w:t>
      </w:r>
      <w:r w:rsidR="007D521F" w:rsidRPr="00FA3430">
        <w:rPr>
          <w:rFonts w:ascii="Bookman Old Style" w:hAnsi="Bookman Old Style"/>
          <w:bCs/>
          <w:sz w:val="20"/>
          <w:szCs w:val="20"/>
        </w:rPr>
        <w:t>i</w:t>
      </w:r>
      <w:r w:rsidR="007C2EDA" w:rsidRPr="00FA3430">
        <w:rPr>
          <w:rFonts w:ascii="Bookman Old Style" w:hAnsi="Bookman Old Style"/>
          <w:bCs/>
          <w:sz w:val="20"/>
          <w:szCs w:val="20"/>
        </w:rPr>
        <w:t xml:space="preserve"> o atti</w:t>
      </w:r>
      <w:r w:rsidR="007D521F" w:rsidRPr="00FA3430">
        <w:rPr>
          <w:rFonts w:ascii="Bookman Old Style" w:hAnsi="Bookman Old Style"/>
          <w:bCs/>
          <w:sz w:val="20"/>
          <w:szCs w:val="20"/>
        </w:rPr>
        <w:t xml:space="preserve"> richiamati</w:t>
      </w:r>
      <w:r w:rsidR="00E34EA7" w:rsidRPr="00FA3430">
        <w:rPr>
          <w:rFonts w:ascii="Bookman Old Style" w:hAnsi="Bookman Old Style"/>
          <w:sz w:val="20"/>
          <w:szCs w:val="20"/>
        </w:rPr>
        <w:t>, e di aver preso esatta cognizione della natura del contratto e delle condizioni contrattuali, nonché di ogni altra circostanza, anche di luogo, che possa aver influito o che possa influire sull’esecuzione del</w:t>
      </w:r>
      <w:r w:rsidR="00582C77" w:rsidRPr="00FA3430">
        <w:rPr>
          <w:rFonts w:ascii="Bookman Old Style" w:hAnsi="Bookman Old Style"/>
          <w:sz w:val="20"/>
          <w:szCs w:val="20"/>
        </w:rPr>
        <w:t xml:space="preserve"> servizio</w:t>
      </w:r>
      <w:r w:rsidR="00E34EA7" w:rsidRPr="00FA3430">
        <w:rPr>
          <w:rFonts w:ascii="Bookman Old Style" w:hAnsi="Bookman Old Style"/>
          <w:sz w:val="20"/>
          <w:szCs w:val="20"/>
        </w:rPr>
        <w:t>, anche a fronte di eventuali maggiorazioni di costi che dovessero intervenire durante l’esecuzione dell’appalto medesimo, rinunciando a qualsiasi azione</w:t>
      </w:r>
      <w:r w:rsidR="00D210CE" w:rsidRPr="00FA3430">
        <w:rPr>
          <w:rFonts w:ascii="Bookman Old Style" w:hAnsi="Bookman Old Style"/>
          <w:sz w:val="20"/>
          <w:szCs w:val="20"/>
        </w:rPr>
        <w:t>,</w:t>
      </w:r>
      <w:r w:rsidR="00E34EA7" w:rsidRPr="00FA3430">
        <w:rPr>
          <w:rFonts w:ascii="Bookman Old Style" w:hAnsi="Bookman Old Style"/>
          <w:sz w:val="20"/>
          <w:szCs w:val="20"/>
        </w:rPr>
        <w:t xml:space="preserve"> eccezione e/o pretesa in merito, sia titolo risarcitorio che indennitario</w:t>
      </w:r>
      <w:r w:rsidR="00582C77" w:rsidRPr="00FA3430">
        <w:rPr>
          <w:rFonts w:ascii="Bookman Old Style" w:hAnsi="Bookman Old Style"/>
          <w:sz w:val="20"/>
          <w:szCs w:val="20"/>
        </w:rPr>
        <w:t>, che a titolo di rimborso spese</w:t>
      </w:r>
      <w:r w:rsidR="00E34EA7" w:rsidRPr="00FA3430">
        <w:rPr>
          <w:rFonts w:ascii="Bookman Old Style" w:hAnsi="Bookman Old Style"/>
          <w:sz w:val="20"/>
          <w:szCs w:val="20"/>
        </w:rPr>
        <w:t>, avendo tenuto conto di tut</w:t>
      </w:r>
      <w:r w:rsidR="00582C77" w:rsidRPr="00FA3430">
        <w:rPr>
          <w:rFonts w:ascii="Bookman Old Style" w:hAnsi="Bookman Old Style"/>
          <w:sz w:val="20"/>
          <w:szCs w:val="20"/>
        </w:rPr>
        <w:t>to ciò nella formulazione della propria o</w:t>
      </w:r>
      <w:r w:rsidR="00E34EA7" w:rsidRPr="00FA3430">
        <w:rPr>
          <w:rFonts w:ascii="Bookman Old Style" w:hAnsi="Bookman Old Style"/>
          <w:sz w:val="20"/>
          <w:szCs w:val="20"/>
        </w:rPr>
        <w:t>fferta</w:t>
      </w:r>
      <w:r w:rsidR="00D210CE" w:rsidRPr="00FA3430">
        <w:rPr>
          <w:rFonts w:ascii="Bookman Old Style" w:hAnsi="Bookman Old Style"/>
          <w:sz w:val="20"/>
          <w:szCs w:val="20"/>
        </w:rPr>
        <w:t xml:space="preserve">, che </w:t>
      </w:r>
      <w:r w:rsidR="00E34EA7" w:rsidRPr="00FA3430">
        <w:rPr>
          <w:rFonts w:ascii="Bookman Old Style" w:hAnsi="Bookman Old Style"/>
          <w:sz w:val="20"/>
          <w:szCs w:val="20"/>
        </w:rPr>
        <w:t>ritiene remunerativa;</w:t>
      </w:r>
    </w:p>
    <w:p w14:paraId="75745C94" w14:textId="77777777" w:rsidR="00E34EA7" w:rsidRPr="00FA3430" w:rsidRDefault="00E34EA7" w:rsidP="009A467A">
      <w:pPr>
        <w:tabs>
          <w:tab w:val="num" w:pos="0"/>
          <w:tab w:val="left" w:pos="284"/>
        </w:tabs>
        <w:autoSpaceDE w:val="0"/>
        <w:autoSpaceDN w:val="0"/>
        <w:adjustRightInd w:val="0"/>
        <w:spacing w:after="0" w:line="240" w:lineRule="auto"/>
        <w:jc w:val="both"/>
        <w:rPr>
          <w:rFonts w:ascii="Bookman Old Style" w:hAnsi="Bookman Old Style" w:cs="Tahoma"/>
          <w:b/>
          <w:color w:val="000000"/>
          <w:sz w:val="20"/>
          <w:szCs w:val="20"/>
        </w:rPr>
      </w:pPr>
    </w:p>
    <w:p w14:paraId="0C1081D8" w14:textId="77777777" w:rsidR="009A467A" w:rsidRPr="00FA3430" w:rsidRDefault="0077219D" w:rsidP="009A467A">
      <w:pPr>
        <w:tabs>
          <w:tab w:val="num" w:pos="0"/>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G)</w:t>
      </w:r>
      <w:r w:rsidR="00E34EA7" w:rsidRPr="00FA3430">
        <w:rPr>
          <w:rFonts w:ascii="Bookman Old Style" w:hAnsi="Bookman Old Style" w:cs="Tahoma"/>
          <w:b/>
          <w:color w:val="000000"/>
          <w:sz w:val="20"/>
          <w:szCs w:val="20"/>
        </w:rPr>
        <w:t xml:space="preserve"> </w:t>
      </w:r>
      <w:r w:rsidR="009A467A" w:rsidRPr="00FA3430">
        <w:rPr>
          <w:rFonts w:ascii="Bookman Old Style" w:hAnsi="Bookman Old Style" w:cs="Tahoma"/>
          <w:color w:val="000000"/>
          <w:sz w:val="20"/>
          <w:szCs w:val="20"/>
        </w:rPr>
        <w:t>di obbligarsi ad osservare le diposizioni di cui all’art. 3 L</w:t>
      </w:r>
      <w:r w:rsidR="00E34EA7" w:rsidRPr="00FA3430">
        <w:rPr>
          <w:rFonts w:ascii="Bookman Old Style" w:hAnsi="Bookman Old Style" w:cs="Tahoma"/>
          <w:color w:val="000000"/>
          <w:sz w:val="20"/>
          <w:szCs w:val="20"/>
        </w:rPr>
        <w:t>.</w:t>
      </w:r>
      <w:r w:rsidR="009A467A" w:rsidRPr="00FA3430">
        <w:rPr>
          <w:rFonts w:ascii="Bookman Old Style" w:hAnsi="Bookman Old Style" w:cs="Tahoma"/>
          <w:color w:val="000000"/>
          <w:sz w:val="20"/>
          <w:szCs w:val="20"/>
        </w:rPr>
        <w:t xml:space="preserve"> n. 136/2010 in materia di tracciabilità dei flussi finanziari;</w:t>
      </w:r>
    </w:p>
    <w:p w14:paraId="7051FA7B" w14:textId="77777777" w:rsidR="009A467A" w:rsidRPr="00FA3430" w:rsidRDefault="009A467A" w:rsidP="009A467A">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140337AC" w14:textId="77777777" w:rsidR="009A467A" w:rsidRPr="00FA3430" w:rsidRDefault="0077219D" w:rsidP="009A467A">
      <w:pPr>
        <w:tabs>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H</w:t>
      </w:r>
      <w:r w:rsidR="009A467A" w:rsidRPr="00FA3430">
        <w:rPr>
          <w:rFonts w:ascii="Bookman Old Style" w:hAnsi="Bookman Old Style" w:cs="Tahoma"/>
          <w:b/>
          <w:color w:val="000000"/>
          <w:sz w:val="20"/>
          <w:szCs w:val="20"/>
        </w:rPr>
        <w:t>)</w:t>
      </w:r>
      <w:r w:rsidR="009A467A" w:rsidRPr="00FA3430">
        <w:rPr>
          <w:rFonts w:ascii="Bookman Old Style" w:hAnsi="Bookman Old Style" w:cs="Tahoma"/>
          <w:color w:val="000000"/>
          <w:sz w:val="20"/>
          <w:szCs w:val="20"/>
        </w:rPr>
        <w:tab/>
        <w:t xml:space="preserve"> di aver preso visione del M.O.G. ex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231/2001, del P.T.P.C.T. ex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33/2013, come modificato dal </w:t>
      </w:r>
      <w:proofErr w:type="spellStart"/>
      <w:r w:rsidR="009A467A" w:rsidRPr="00FA3430">
        <w:rPr>
          <w:rFonts w:ascii="Bookman Old Style" w:hAnsi="Bookman Old Style" w:cs="Tahoma"/>
          <w:color w:val="000000"/>
          <w:sz w:val="20"/>
          <w:szCs w:val="20"/>
        </w:rPr>
        <w:t>D.Lgs.</w:t>
      </w:r>
      <w:proofErr w:type="spellEnd"/>
      <w:r w:rsidR="009A467A" w:rsidRPr="00FA3430">
        <w:rPr>
          <w:rFonts w:ascii="Bookman Old Style" w:hAnsi="Bookman Old Style" w:cs="Tahoma"/>
          <w:color w:val="000000"/>
          <w:sz w:val="20"/>
          <w:szCs w:val="20"/>
        </w:rPr>
        <w:t xml:space="preserve"> n. 97/2016, nonché del Codice Etico e di Comportamento adottati da A.S.P. </w:t>
      </w:r>
      <w:proofErr w:type="spellStart"/>
      <w:r w:rsidR="009A467A" w:rsidRPr="00FA3430">
        <w:rPr>
          <w:rFonts w:ascii="Bookman Old Style" w:hAnsi="Bookman Old Style" w:cs="Tahoma"/>
          <w:color w:val="000000"/>
          <w:sz w:val="20"/>
          <w:szCs w:val="20"/>
        </w:rPr>
        <w:t>s.p.a.</w:t>
      </w:r>
      <w:proofErr w:type="spellEnd"/>
      <w:r w:rsidR="009A467A" w:rsidRPr="00FA3430">
        <w:rPr>
          <w:rFonts w:ascii="Bookman Old Style" w:hAnsi="Bookman Old Style" w:cs="Tahoma"/>
          <w:color w:val="000000"/>
          <w:sz w:val="20"/>
          <w:szCs w:val="20"/>
        </w:rPr>
        <w:t xml:space="preserve"> e pubblicati sul sito web istituzionale</w:t>
      </w:r>
      <w:r w:rsidR="00582C77" w:rsidRPr="00FA3430">
        <w:rPr>
          <w:rFonts w:ascii="Bookman Old Style" w:hAnsi="Bookman Old Style" w:cs="Tahoma"/>
          <w:color w:val="000000"/>
          <w:sz w:val="20"/>
          <w:szCs w:val="20"/>
        </w:rPr>
        <w:t xml:space="preserve"> </w:t>
      </w:r>
      <w:r w:rsidR="009A467A" w:rsidRPr="00FA3430">
        <w:rPr>
          <w:rFonts w:ascii="Bookman Old Style" w:hAnsi="Bookman Old Style" w:cs="Arial"/>
          <w:sz w:val="20"/>
          <w:szCs w:val="20"/>
        </w:rPr>
        <w:t>(</w:t>
      </w:r>
      <w:hyperlink r:id="rId15" w:history="1">
        <w:r w:rsidR="009A467A" w:rsidRPr="00FA3430">
          <w:rPr>
            <w:rFonts w:ascii="Bookman Old Style" w:hAnsi="Bookman Old Style" w:cs="Arial"/>
            <w:i/>
            <w:color w:val="0000FF"/>
            <w:sz w:val="20"/>
            <w:szCs w:val="20"/>
            <w:u w:val="single"/>
          </w:rPr>
          <w:t>www.asp.asti.it</w:t>
        </w:r>
      </w:hyperlink>
      <w:r w:rsidR="009A467A" w:rsidRPr="00FA3430">
        <w:rPr>
          <w:rFonts w:ascii="Bookman Old Style" w:hAnsi="Bookman Old Style" w:cs="Arial"/>
          <w:sz w:val="20"/>
          <w:szCs w:val="20"/>
        </w:rPr>
        <w:t>),</w:t>
      </w:r>
      <w:r w:rsidR="009A467A" w:rsidRPr="00FA3430">
        <w:rPr>
          <w:rFonts w:ascii="Bookman Old Style" w:hAnsi="Bookman Old Style" w:cs="Tahoma"/>
          <w:color w:val="000000"/>
          <w:sz w:val="20"/>
          <w:szCs w:val="20"/>
        </w:rPr>
        <w:t xml:space="preserve"> sezione </w:t>
      </w:r>
      <w:r w:rsidR="00582C77" w:rsidRPr="00FA3430">
        <w:rPr>
          <w:rFonts w:ascii="Bookman Old Style" w:hAnsi="Bookman Old Style" w:cs="Tahoma"/>
          <w:color w:val="000000"/>
          <w:sz w:val="20"/>
          <w:szCs w:val="20"/>
        </w:rPr>
        <w:t>Società Trasparente</w:t>
      </w:r>
      <w:r w:rsidR="009A467A" w:rsidRPr="00FA3430">
        <w:rPr>
          <w:rFonts w:ascii="Bookman Old Style" w:hAnsi="Bookman Old Style" w:cs="Tahoma"/>
          <w:color w:val="000000"/>
          <w:sz w:val="20"/>
          <w:szCs w:val="20"/>
        </w:rPr>
        <w:t xml:space="preserve">, e di impegnarsi ad uniformarsi ai principi ivi espressi, facendo </w:t>
      </w:r>
      <w:proofErr w:type="spellStart"/>
      <w:r w:rsidR="009A467A" w:rsidRPr="00FA3430">
        <w:rPr>
          <w:rFonts w:ascii="Bookman Old Style" w:hAnsi="Bookman Old Style" w:cs="Tahoma"/>
          <w:color w:val="000000"/>
          <w:sz w:val="20"/>
          <w:szCs w:val="20"/>
        </w:rPr>
        <w:t>si</w:t>
      </w:r>
      <w:proofErr w:type="spellEnd"/>
      <w:r w:rsidR="009A467A" w:rsidRPr="00FA3430">
        <w:rPr>
          <w:rFonts w:ascii="Bookman Old Style" w:hAnsi="Bookman Old Style" w:cs="Tahoma"/>
          <w:color w:val="000000"/>
          <w:sz w:val="20"/>
          <w:szCs w:val="20"/>
        </w:rPr>
        <w:t xml:space="preserve"> che vi si attengano i propri dipendenti, collaboratori</w:t>
      </w:r>
      <w:r w:rsidR="00E34EA7" w:rsidRPr="00FA3430">
        <w:rPr>
          <w:rFonts w:ascii="Bookman Old Style" w:hAnsi="Bookman Old Style" w:cs="Tahoma"/>
          <w:color w:val="000000"/>
          <w:sz w:val="20"/>
          <w:szCs w:val="20"/>
        </w:rPr>
        <w:t xml:space="preserve"> </w:t>
      </w:r>
      <w:r w:rsidR="009A467A" w:rsidRPr="00FA3430">
        <w:rPr>
          <w:rFonts w:ascii="Bookman Old Style" w:hAnsi="Bookman Old Style" w:cs="Tahoma"/>
          <w:color w:val="000000"/>
          <w:sz w:val="20"/>
          <w:szCs w:val="20"/>
        </w:rPr>
        <w:t>o chiunque partecipi</w:t>
      </w:r>
      <w:r w:rsidR="007C2EDA" w:rsidRPr="00FA3430">
        <w:rPr>
          <w:rFonts w:ascii="Bookman Old Style" w:hAnsi="Bookman Old Style" w:cs="Tahoma"/>
          <w:color w:val="000000"/>
          <w:sz w:val="20"/>
          <w:szCs w:val="20"/>
        </w:rPr>
        <w:t xml:space="preserve"> eventualmente</w:t>
      </w:r>
      <w:r w:rsidR="009A467A" w:rsidRPr="00FA3430">
        <w:rPr>
          <w:rFonts w:ascii="Bookman Old Style" w:hAnsi="Bookman Old Style" w:cs="Tahoma"/>
          <w:color w:val="000000"/>
          <w:sz w:val="20"/>
          <w:szCs w:val="20"/>
        </w:rPr>
        <w:t xml:space="preserve"> all’esecuzione </w:t>
      </w:r>
      <w:r w:rsidR="00E34EA7" w:rsidRPr="00FA3430">
        <w:rPr>
          <w:rFonts w:ascii="Bookman Old Style" w:hAnsi="Bookman Old Style" w:cs="Tahoma"/>
          <w:color w:val="000000"/>
          <w:sz w:val="20"/>
          <w:szCs w:val="20"/>
        </w:rPr>
        <w:t>dell’affidamento</w:t>
      </w:r>
      <w:r w:rsidR="009A467A" w:rsidRPr="00FA3430">
        <w:rPr>
          <w:rFonts w:ascii="Bookman Old Style" w:hAnsi="Bookman Old Style" w:cs="Tahoma"/>
          <w:color w:val="000000"/>
          <w:sz w:val="20"/>
          <w:szCs w:val="20"/>
        </w:rPr>
        <w:t>;</w:t>
      </w:r>
    </w:p>
    <w:p w14:paraId="5A7B860B" w14:textId="77777777" w:rsidR="009A467A" w:rsidRPr="00FA3430" w:rsidRDefault="009A467A" w:rsidP="009A467A">
      <w:pPr>
        <w:widowControl w:val="0"/>
        <w:tabs>
          <w:tab w:val="left" w:leader="dot" w:pos="8824"/>
        </w:tabs>
        <w:spacing w:after="0" w:line="240" w:lineRule="auto"/>
        <w:rPr>
          <w:rFonts w:ascii="Bookman Old Style" w:hAnsi="Bookman Old Style" w:cs="Times New Roman"/>
          <w:b/>
          <w:sz w:val="20"/>
          <w:szCs w:val="20"/>
        </w:rPr>
      </w:pPr>
    </w:p>
    <w:p w14:paraId="4FD2358D" w14:textId="77777777" w:rsidR="005E05B8" w:rsidRPr="00FA3430" w:rsidRDefault="0077219D"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I</w:t>
      </w:r>
      <w:r w:rsidR="00EE65D2" w:rsidRPr="00FA3430">
        <w:rPr>
          <w:rFonts w:ascii="Bookman Old Style" w:hAnsi="Bookman Old Style" w:cs="Tahoma"/>
          <w:b/>
          <w:color w:val="000000"/>
          <w:sz w:val="20"/>
          <w:szCs w:val="20"/>
        </w:rPr>
        <w:t>)</w:t>
      </w:r>
      <w:r w:rsidR="00EE65D2" w:rsidRPr="00FA3430">
        <w:rPr>
          <w:rFonts w:ascii="Bookman Old Style" w:hAnsi="Bookman Old Style" w:cs="Tahoma"/>
          <w:color w:val="000000"/>
          <w:sz w:val="20"/>
          <w:szCs w:val="20"/>
        </w:rPr>
        <w:t xml:space="preserve"> </w:t>
      </w:r>
      <w:r w:rsidR="00245D1A" w:rsidRPr="00FA3430">
        <w:rPr>
          <w:rFonts w:ascii="Bookman Old Style" w:hAnsi="Bookman Old Style" w:cs="Tahoma"/>
          <w:color w:val="000000"/>
          <w:sz w:val="20"/>
          <w:szCs w:val="20"/>
        </w:rPr>
        <w:tab/>
      </w:r>
      <w:proofErr w:type="gramStart"/>
      <w:r w:rsidR="005E05B8" w:rsidRPr="00FA3430">
        <w:rPr>
          <w:rFonts w:ascii="Bookman Old Style" w:hAnsi="Bookman Old Style" w:cs="Times New Roman"/>
          <w:b/>
          <w:sz w:val="20"/>
          <w:szCs w:val="20"/>
        </w:rPr>
        <w:t>□</w:t>
      </w:r>
      <w:r w:rsidR="005E05B8" w:rsidRPr="00FA3430">
        <w:rPr>
          <w:rFonts w:ascii="Bookman Old Style" w:hAnsi="Bookman Old Style" w:cs="Arial"/>
          <w:sz w:val="20"/>
          <w:szCs w:val="20"/>
          <w:lang w:bidi="it-IT"/>
        </w:rPr>
        <w:t xml:space="preserve"> </w:t>
      </w:r>
      <w:r w:rsidR="005E05B8" w:rsidRPr="00FA3430">
        <w:rPr>
          <w:rFonts w:ascii="Bookman Old Style" w:hAnsi="Bookman Old Style" w:cs="Tahoma"/>
          <w:color w:val="000000"/>
          <w:sz w:val="20"/>
          <w:szCs w:val="20"/>
        </w:rPr>
        <w:t xml:space="preserve"> L'operatore</w:t>
      </w:r>
      <w:proofErr w:type="gramEnd"/>
      <w:r w:rsidR="005E05B8" w:rsidRPr="00FA3430">
        <w:rPr>
          <w:rFonts w:ascii="Bookman Old Style" w:hAnsi="Bookman Old Style" w:cs="Tahoma"/>
          <w:color w:val="000000"/>
          <w:sz w:val="20"/>
          <w:szCs w:val="20"/>
        </w:rPr>
        <w:t xml:space="preserve"> economico intende subappaltare parte del contratto a terzi</w:t>
      </w:r>
    </w:p>
    <w:p w14:paraId="4E5D4F18"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OVVERO</w:t>
      </w:r>
    </w:p>
    <w:p w14:paraId="6CB022A2" w14:textId="77777777" w:rsidR="005E05B8" w:rsidRPr="00FA3430" w:rsidRDefault="00245D1A"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imes New Roman"/>
          <w:b/>
          <w:sz w:val="20"/>
          <w:szCs w:val="20"/>
        </w:rPr>
        <w:tab/>
      </w:r>
      <w:r w:rsidR="005E05B8" w:rsidRPr="00FA3430">
        <w:rPr>
          <w:rFonts w:ascii="Bookman Old Style" w:hAnsi="Bookman Old Style" w:cs="Times New Roman"/>
          <w:b/>
          <w:sz w:val="20"/>
          <w:szCs w:val="20"/>
        </w:rPr>
        <w:t>□</w:t>
      </w:r>
      <w:r w:rsidR="005E05B8" w:rsidRPr="00FA3430">
        <w:rPr>
          <w:rFonts w:ascii="Bookman Old Style" w:hAnsi="Bookman Old Style" w:cs="Arial"/>
          <w:sz w:val="20"/>
          <w:szCs w:val="20"/>
          <w:lang w:bidi="it-IT"/>
        </w:rPr>
        <w:t xml:space="preserve"> </w:t>
      </w:r>
      <w:r w:rsidR="005E05B8" w:rsidRPr="00FA3430">
        <w:rPr>
          <w:rFonts w:ascii="Bookman Old Style" w:hAnsi="Bookman Old Style" w:cs="Tahoma"/>
          <w:color w:val="000000"/>
          <w:sz w:val="20"/>
          <w:szCs w:val="20"/>
        </w:rPr>
        <w:t>L'operatore economico</w:t>
      </w:r>
      <w:r w:rsidRPr="00FA3430">
        <w:rPr>
          <w:rFonts w:ascii="Bookman Old Style" w:hAnsi="Bookman Old Style" w:cs="Tahoma"/>
          <w:color w:val="000000"/>
          <w:sz w:val="20"/>
          <w:szCs w:val="20"/>
        </w:rPr>
        <w:t xml:space="preserve"> </w:t>
      </w:r>
      <w:r w:rsidRPr="00FA3430">
        <w:rPr>
          <w:rFonts w:ascii="Bookman Old Style" w:hAnsi="Bookman Old Style" w:cs="Tahoma"/>
          <w:b/>
          <w:color w:val="000000"/>
          <w:sz w:val="20"/>
          <w:szCs w:val="20"/>
        </w:rPr>
        <w:t>NON</w:t>
      </w:r>
      <w:r w:rsidR="005E05B8" w:rsidRPr="00FA3430">
        <w:rPr>
          <w:rFonts w:ascii="Bookman Old Style" w:hAnsi="Bookman Old Style" w:cs="Tahoma"/>
          <w:color w:val="000000"/>
          <w:sz w:val="20"/>
          <w:szCs w:val="20"/>
        </w:rPr>
        <w:t xml:space="preserve"> intende subappaltare parte del contratto a terzi</w:t>
      </w:r>
    </w:p>
    <w:p w14:paraId="3C2D95AA" w14:textId="77777777" w:rsidR="00245D1A" w:rsidRPr="00FA3430" w:rsidRDefault="00245D1A"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p>
    <w:p w14:paraId="3BD37B7E"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In caso affermativo:</w:t>
      </w:r>
    </w:p>
    <w:p w14:paraId="3B35575B" w14:textId="77777777" w:rsidR="00245D1A"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 xml:space="preserve">Elencare le prestazioni o lavorazioni che si intende subappaltare e la relativa quota (espressa in percentuale) sull’importo contrattuale: </w:t>
      </w:r>
    </w:p>
    <w:p w14:paraId="08651BF3" w14:textId="77777777" w:rsidR="005E05B8" w:rsidRPr="00FA3430" w:rsidRDefault="005E05B8" w:rsidP="005E05B8">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sidRPr="00FA3430">
        <w:rPr>
          <w:rFonts w:ascii="Bookman Old Style" w:hAnsi="Bookman Old Style" w:cs="Tahoma"/>
          <w:color w:val="000000"/>
          <w:sz w:val="20"/>
          <w:szCs w:val="20"/>
        </w:rPr>
        <w:t xml:space="preserve">_________________________________________________________________________________________________________________________________________________________________________________________ </w:t>
      </w:r>
    </w:p>
    <w:p w14:paraId="29EDDD3F" w14:textId="77777777" w:rsidR="005E05B8" w:rsidRPr="00FA3430" w:rsidRDefault="005E05B8" w:rsidP="00EE65D2">
      <w:pPr>
        <w:tabs>
          <w:tab w:val="left" w:pos="993"/>
        </w:tabs>
        <w:autoSpaceDE w:val="0"/>
        <w:autoSpaceDN w:val="0"/>
        <w:adjustRightInd w:val="0"/>
        <w:spacing w:after="0" w:line="240" w:lineRule="auto"/>
        <w:jc w:val="both"/>
        <w:rPr>
          <w:rFonts w:ascii="Bookman Old Style" w:hAnsi="Bookman Old Style" w:cs="Tahoma"/>
          <w:color w:val="000000"/>
          <w:sz w:val="20"/>
          <w:szCs w:val="20"/>
        </w:rPr>
      </w:pPr>
    </w:p>
    <w:p w14:paraId="254D748F" w14:textId="77777777" w:rsidR="00EE65D2" w:rsidRPr="00FA3430" w:rsidRDefault="0077219D" w:rsidP="00EE65D2">
      <w:pPr>
        <w:tabs>
          <w:tab w:val="left" w:pos="993"/>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ahoma"/>
          <w:b/>
          <w:color w:val="000000"/>
          <w:sz w:val="20"/>
          <w:szCs w:val="20"/>
        </w:rPr>
        <w:t>L</w:t>
      </w:r>
      <w:r w:rsidR="00245D1A" w:rsidRPr="00FA3430">
        <w:rPr>
          <w:rFonts w:ascii="Bookman Old Style" w:hAnsi="Bookman Old Style" w:cs="Tahoma"/>
          <w:b/>
          <w:color w:val="000000"/>
          <w:sz w:val="20"/>
          <w:szCs w:val="20"/>
        </w:rPr>
        <w:t xml:space="preserve">) </w:t>
      </w:r>
      <w:r w:rsidR="00EE65D2" w:rsidRPr="00FA3430">
        <w:rPr>
          <w:rFonts w:ascii="Bookman Old Style" w:hAnsi="Bookman Old Style" w:cs="Arial"/>
          <w:color w:val="000000"/>
          <w:sz w:val="20"/>
          <w:szCs w:val="20"/>
          <w:lang w:bidi="it-IT"/>
        </w:rPr>
        <w:t>che i recapiti cui dovranno essere inoltrate le comunicazioni e</w:t>
      </w:r>
      <w:r w:rsidR="00941C90" w:rsidRPr="00FA3430">
        <w:rPr>
          <w:rFonts w:ascii="Bookman Old Style" w:hAnsi="Bookman Old Style" w:cs="Arial"/>
          <w:color w:val="000000"/>
          <w:sz w:val="20"/>
          <w:szCs w:val="20"/>
          <w:lang w:bidi="it-IT"/>
        </w:rPr>
        <w:t xml:space="preserve"> le</w:t>
      </w:r>
      <w:r w:rsidR="00EE65D2" w:rsidRPr="00FA3430">
        <w:rPr>
          <w:rFonts w:ascii="Bookman Old Style" w:hAnsi="Bookman Old Style" w:cs="Arial"/>
          <w:color w:val="000000"/>
          <w:sz w:val="20"/>
          <w:szCs w:val="20"/>
          <w:lang w:bidi="it-IT"/>
        </w:rPr>
        <w:t xml:space="preserve"> missive relativ</w:t>
      </w:r>
      <w:r w:rsidR="007C2EDA" w:rsidRPr="00FA3430">
        <w:rPr>
          <w:rFonts w:ascii="Bookman Old Style" w:hAnsi="Bookman Old Style" w:cs="Arial"/>
          <w:color w:val="000000"/>
          <w:sz w:val="20"/>
          <w:szCs w:val="20"/>
          <w:lang w:bidi="it-IT"/>
        </w:rPr>
        <w:t>e</w:t>
      </w:r>
      <w:r w:rsidR="00EE65D2" w:rsidRPr="00FA3430">
        <w:rPr>
          <w:rFonts w:ascii="Bookman Old Style" w:hAnsi="Bookman Old Style" w:cs="Arial"/>
          <w:color w:val="000000"/>
          <w:sz w:val="20"/>
          <w:szCs w:val="20"/>
          <w:lang w:bidi="it-IT"/>
        </w:rPr>
        <w:t xml:space="preserve"> all’affidamento sono indicati in epigrafe alla presente dichiarazione</w:t>
      </w:r>
      <w:r w:rsidR="00941C90" w:rsidRPr="00FA3430">
        <w:rPr>
          <w:rFonts w:ascii="Bookman Old Style" w:hAnsi="Bookman Old Style" w:cs="Arial"/>
          <w:color w:val="000000"/>
          <w:sz w:val="20"/>
          <w:szCs w:val="20"/>
          <w:lang w:bidi="it-IT"/>
        </w:rPr>
        <w:t>, e di essere conscio della facoltà delle parti contrattuali</w:t>
      </w:r>
      <w:r w:rsidR="00D6624B" w:rsidRPr="00FA3430">
        <w:rPr>
          <w:rFonts w:ascii="Bookman Old Style" w:hAnsi="Bookman Old Style" w:cs="Arial"/>
          <w:color w:val="000000"/>
          <w:sz w:val="20"/>
          <w:szCs w:val="20"/>
          <w:lang w:bidi="it-IT"/>
        </w:rPr>
        <w:t xml:space="preserve"> di ricorrere all’uso della</w:t>
      </w:r>
      <w:r w:rsidR="00941C90" w:rsidRPr="00FA3430">
        <w:rPr>
          <w:rFonts w:ascii="Bookman Old Style" w:hAnsi="Bookman Old Style" w:cs="Arial"/>
          <w:color w:val="000000"/>
          <w:sz w:val="20"/>
          <w:szCs w:val="20"/>
          <w:lang w:bidi="it-IT"/>
        </w:rPr>
        <w:t xml:space="preserve"> posta elettronica ordinaria</w:t>
      </w:r>
      <w:r w:rsidR="00EE65D2" w:rsidRPr="00FA3430">
        <w:rPr>
          <w:rFonts w:ascii="Bookman Old Style" w:hAnsi="Bookman Old Style" w:cs="Arial"/>
          <w:color w:val="000000"/>
          <w:sz w:val="20"/>
          <w:szCs w:val="20"/>
          <w:lang w:bidi="it-IT"/>
        </w:rPr>
        <w:t>;</w:t>
      </w:r>
    </w:p>
    <w:p w14:paraId="277D4E0B" w14:textId="77777777" w:rsidR="00EE65D2" w:rsidRPr="00FA3430" w:rsidRDefault="00EE65D2" w:rsidP="00EE65D2">
      <w:pPr>
        <w:tabs>
          <w:tab w:val="left" w:pos="993"/>
        </w:tabs>
        <w:autoSpaceDE w:val="0"/>
        <w:autoSpaceDN w:val="0"/>
        <w:adjustRightInd w:val="0"/>
        <w:spacing w:after="0" w:line="240" w:lineRule="auto"/>
        <w:jc w:val="both"/>
        <w:rPr>
          <w:rFonts w:ascii="Bookman Old Style" w:hAnsi="Bookman Old Style" w:cs="Tahoma"/>
          <w:i/>
          <w:color w:val="000000"/>
          <w:sz w:val="20"/>
          <w:szCs w:val="20"/>
        </w:rPr>
      </w:pPr>
    </w:p>
    <w:p w14:paraId="0D27C967" w14:textId="77777777" w:rsidR="00EE65D2" w:rsidRPr="00FA3430" w:rsidRDefault="0077219D"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r>
        <w:rPr>
          <w:rFonts w:ascii="Bookman Old Style" w:hAnsi="Bookman Old Style" w:cs="Times New Roman"/>
          <w:b/>
          <w:sz w:val="20"/>
          <w:szCs w:val="20"/>
        </w:rPr>
        <w:t>M</w:t>
      </w:r>
      <w:r w:rsidR="00245D1A" w:rsidRPr="00FA3430">
        <w:rPr>
          <w:rFonts w:ascii="Bookman Old Style" w:hAnsi="Bookman Old Style" w:cs="Times New Roman"/>
          <w:b/>
          <w:sz w:val="20"/>
          <w:szCs w:val="20"/>
        </w:rPr>
        <w:t>)</w:t>
      </w:r>
      <w:r w:rsidR="00245D1A" w:rsidRPr="00FA3430">
        <w:rPr>
          <w:rFonts w:ascii="Bookman Old Style" w:hAnsi="Bookman Old Style" w:cs="Times New Roman"/>
          <w:sz w:val="20"/>
          <w:szCs w:val="20"/>
        </w:rPr>
        <w:t xml:space="preserve"> </w:t>
      </w:r>
      <w:r w:rsidR="00EE65D2" w:rsidRPr="00FA3430">
        <w:rPr>
          <w:rFonts w:ascii="Bookman Old Style" w:hAnsi="Bookman Old Style" w:cs="Tahoma"/>
          <w:color w:val="000000"/>
          <w:sz w:val="20"/>
          <w:szCs w:val="20"/>
        </w:rPr>
        <w:t xml:space="preserve">di essere informato ai sensi del </w:t>
      </w:r>
      <w:proofErr w:type="spellStart"/>
      <w:r w:rsidR="00EE65D2" w:rsidRPr="00FA3430">
        <w:rPr>
          <w:rFonts w:ascii="Bookman Old Style" w:hAnsi="Bookman Old Style" w:cs="Tahoma"/>
          <w:color w:val="000000"/>
          <w:sz w:val="20"/>
          <w:szCs w:val="20"/>
        </w:rPr>
        <w:t>D.Lgs.</w:t>
      </w:r>
      <w:proofErr w:type="spellEnd"/>
      <w:r w:rsidR="00EE65D2" w:rsidRPr="00FA3430">
        <w:rPr>
          <w:rFonts w:ascii="Bookman Old Style" w:hAnsi="Bookman Old Style" w:cs="Tahoma"/>
          <w:color w:val="000000"/>
          <w:sz w:val="20"/>
          <w:szCs w:val="20"/>
        </w:rPr>
        <w:t xml:space="preserve"> n. 196/2003, che i dati personali, o di altro tipo, raccolti</w:t>
      </w:r>
      <w:r w:rsidR="007D521F" w:rsidRPr="00FA3430">
        <w:rPr>
          <w:rFonts w:ascii="Bookman Old Style" w:hAnsi="Bookman Old Style" w:cs="Tahoma"/>
          <w:color w:val="000000"/>
          <w:sz w:val="20"/>
          <w:szCs w:val="20"/>
        </w:rPr>
        <w:t xml:space="preserve"> da A.S.P. </w:t>
      </w:r>
      <w:proofErr w:type="spellStart"/>
      <w:r w:rsidR="007D521F" w:rsidRPr="00FA3430">
        <w:rPr>
          <w:rFonts w:ascii="Bookman Old Style" w:hAnsi="Bookman Old Style" w:cs="Tahoma"/>
          <w:color w:val="000000"/>
          <w:sz w:val="20"/>
          <w:szCs w:val="20"/>
        </w:rPr>
        <w:t>s.p.a.</w:t>
      </w:r>
      <w:proofErr w:type="spellEnd"/>
      <w:r w:rsidR="00EE65D2" w:rsidRPr="00FA3430">
        <w:rPr>
          <w:rFonts w:ascii="Bookman Old Style" w:hAnsi="Bookman Old Style" w:cs="Tahoma"/>
          <w:color w:val="000000"/>
          <w:sz w:val="20"/>
          <w:szCs w:val="20"/>
        </w:rPr>
        <w:t xml:space="preserve"> saranno trattati, anche con strumenti informatici, nell’ambito del procedimento per il quale le dichiarazioni vengono rese e di acconsentire al trattamento degli stessi per le finalità procedurali, contrattuali e per gli adempimenti connessi</w:t>
      </w:r>
      <w:r w:rsidR="004B300F" w:rsidRPr="00FA3430">
        <w:rPr>
          <w:rFonts w:ascii="Bookman Old Style" w:hAnsi="Bookman Old Style" w:cs="Tahoma"/>
          <w:color w:val="000000"/>
          <w:sz w:val="20"/>
          <w:szCs w:val="20"/>
        </w:rPr>
        <w:t xml:space="preserve"> (es. in tema di trasparenza amministrativa, etc.)</w:t>
      </w:r>
      <w:r w:rsidR="00EE65D2" w:rsidRPr="00FA3430">
        <w:rPr>
          <w:rFonts w:ascii="Bookman Old Style" w:hAnsi="Bookman Old Style" w:cs="Tahoma"/>
          <w:color w:val="000000"/>
          <w:sz w:val="20"/>
          <w:szCs w:val="20"/>
        </w:rPr>
        <w:t>;</w:t>
      </w:r>
    </w:p>
    <w:p w14:paraId="4A6619E2" w14:textId="77777777" w:rsidR="00594294" w:rsidRPr="00FA3430" w:rsidRDefault="00594294"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49FBC60C" w14:textId="51DA769B"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N</w:t>
      </w:r>
      <w:r w:rsidR="00245D1A" w:rsidRPr="00FA3430">
        <w:rPr>
          <w:rFonts w:ascii="Bookman Old Style" w:hAnsi="Bookman Old Style" w:cs="Times New Roman"/>
          <w:b/>
          <w:sz w:val="20"/>
          <w:szCs w:val="20"/>
        </w:rPr>
        <w:t>)</w:t>
      </w:r>
      <w:r w:rsidR="00245D1A" w:rsidRPr="00FA3430">
        <w:rPr>
          <w:rFonts w:ascii="Bookman Old Style" w:hAnsi="Bookman Old Style" w:cs="Times New Roman"/>
          <w:sz w:val="20"/>
          <w:szCs w:val="20"/>
        </w:rPr>
        <w:t xml:space="preserve"> </w:t>
      </w:r>
      <w:r w:rsidR="00AB0F01" w:rsidRPr="00FA3430">
        <w:rPr>
          <w:rFonts w:ascii="Bookman Old Style" w:hAnsi="Bookman Old Style" w:cs="Times New Roman"/>
          <w:sz w:val="20"/>
          <w:szCs w:val="20"/>
        </w:rPr>
        <w:t>di mantenere regolari posizioni previdenziali ed assicurative presso l’INPS (matricola n. ………</w:t>
      </w:r>
      <w:proofErr w:type="gramStart"/>
      <w:r w:rsidR="00AB0F01" w:rsidRPr="00FA3430">
        <w:rPr>
          <w:rFonts w:ascii="Bookman Old Style" w:hAnsi="Bookman Old Style" w:cs="Times New Roman"/>
          <w:sz w:val="20"/>
          <w:szCs w:val="20"/>
        </w:rPr>
        <w:t>…….</w:t>
      </w:r>
      <w:proofErr w:type="gramEnd"/>
      <w:r w:rsidR="00AB0F01" w:rsidRPr="00FA3430">
        <w:rPr>
          <w:rFonts w:ascii="Bookman Old Style" w:hAnsi="Bookman Old Style" w:cs="Times New Roman"/>
          <w:sz w:val="20"/>
          <w:szCs w:val="20"/>
        </w:rPr>
        <w:t xml:space="preserve">.), l’INAIL (matricola n. ……..…………………) </w:t>
      </w:r>
      <w:proofErr w:type="gramStart"/>
      <w:r w:rsidR="00AB0F01" w:rsidRPr="00FA3430">
        <w:rPr>
          <w:rFonts w:ascii="Bookman Old Style" w:hAnsi="Bookman Old Style" w:cs="Times New Roman"/>
          <w:sz w:val="20"/>
          <w:szCs w:val="20"/>
        </w:rPr>
        <w:t>e</w:t>
      </w:r>
      <w:proofErr w:type="gramEnd"/>
      <w:r w:rsidR="00AB0F01" w:rsidRPr="00FA3430">
        <w:rPr>
          <w:rFonts w:ascii="Bookman Old Style" w:hAnsi="Bookman Old Style" w:cs="Times New Roman"/>
          <w:sz w:val="20"/>
          <w:szCs w:val="20"/>
        </w:rPr>
        <w:t xml:space="preserve"> di essere in regola con i relativi versamenti e di applicare il CCNL</w:t>
      </w:r>
      <w:r w:rsidR="00992C1D">
        <w:rPr>
          <w:rFonts w:ascii="Bookman Old Style" w:hAnsi="Bookman Old Style" w:cs="Times New Roman"/>
          <w:sz w:val="20"/>
          <w:szCs w:val="20"/>
        </w:rPr>
        <w:t xml:space="preserve"> </w:t>
      </w:r>
      <w:r w:rsidR="00992C1D" w:rsidRPr="00E952EF">
        <w:rPr>
          <w:rFonts w:ascii="Bookman Old Style" w:hAnsi="Bookman Old Style" w:cs="Times New Roman"/>
          <w:b/>
          <w:sz w:val="20"/>
          <w:szCs w:val="20"/>
          <w:u w:val="single"/>
        </w:rPr>
        <w:t>codice CNEL</w:t>
      </w:r>
      <w:r w:rsidR="00992C1D">
        <w:rPr>
          <w:rFonts w:ascii="Bookman Old Style" w:hAnsi="Bookman Old Style" w:cs="Times New Roman"/>
          <w:sz w:val="20"/>
          <w:szCs w:val="20"/>
        </w:rPr>
        <w:t xml:space="preserve"> ________________ del </w:t>
      </w:r>
      <w:r w:rsidR="00992C1D" w:rsidRPr="00E952EF">
        <w:rPr>
          <w:rFonts w:ascii="Bookman Old Style" w:hAnsi="Bookman Old Style" w:cs="Times New Roman"/>
          <w:b/>
          <w:sz w:val="20"/>
          <w:szCs w:val="20"/>
        </w:rPr>
        <w:t>settore</w:t>
      </w:r>
      <w:r w:rsidR="00992C1D">
        <w:rPr>
          <w:rFonts w:ascii="Bookman Old Style" w:hAnsi="Bookman Old Style" w:cs="Times New Roman"/>
          <w:sz w:val="20"/>
          <w:szCs w:val="20"/>
        </w:rPr>
        <w:t xml:space="preserve"> ________________</w:t>
      </w:r>
      <w:r w:rsidR="00AB0F01" w:rsidRPr="00FA3430">
        <w:rPr>
          <w:rFonts w:ascii="Bookman Old Style" w:hAnsi="Bookman Old Style" w:cs="Times New Roman"/>
          <w:sz w:val="20"/>
          <w:szCs w:val="20"/>
        </w:rPr>
        <w:t>;</w:t>
      </w:r>
    </w:p>
    <w:p w14:paraId="5AE9971F"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4E575528"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O</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impegnarsi, ai sensi dell’art. 2, c. 3 del DPR 16.4.2013, n. </w:t>
      </w:r>
      <w:smartTag w:uri="urn:schemas-microsoft-com:office:smarttags" w:element="metricconverter">
        <w:smartTagPr>
          <w:attr w:name="ProductID" w:val="62, a"/>
        </w:smartTagPr>
        <w:r w:rsidR="00AB0F01" w:rsidRPr="00FA3430">
          <w:rPr>
            <w:rFonts w:ascii="Bookman Old Style" w:hAnsi="Bookman Old Style" w:cs="Times New Roman"/>
            <w:sz w:val="20"/>
            <w:szCs w:val="20"/>
          </w:rPr>
          <w:t>62, a</w:t>
        </w:r>
      </w:smartTag>
      <w:r w:rsidR="00AB0F01" w:rsidRPr="00FA3430">
        <w:rPr>
          <w:rFonts w:ascii="Bookman Old Style" w:hAnsi="Bookman Old Style" w:cs="Times New Roman"/>
          <w:sz w:val="20"/>
          <w:szCs w:val="20"/>
        </w:rPr>
        <w:t xml:space="preserve"> far rispettare ai propri dipendenti gli obblighi di condotta previsti dal codice di comportamento per i dipendenti pubblici;</w:t>
      </w:r>
    </w:p>
    <w:p w14:paraId="076AB1A8"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232E3082"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lastRenderedPageBreak/>
        <w:t>P</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essere informato, che i suoi dati personali resi per la stipulazione e per tutti gli eventuali ulteriori adempimenti che si dovessero rendere necessari durante l’esecuzione del contratto medesimo saranno trattati dalla Committente ai sensi dell’art. 13 del Regolamento UE 679/2016 (GDPR).</w:t>
      </w:r>
    </w:p>
    <w:p w14:paraId="3E07A0BA"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45ADCD92"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Q</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che l’Ufficio dell’Agenzia delle Entrate territorialmente competente presso il quale si è iscritti è il seguente: ………………………………………………………………………………………..……………;</w:t>
      </w:r>
    </w:p>
    <w:p w14:paraId="37B43740"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17B86A98" w14:textId="77777777" w:rsidR="00AB0F01" w:rsidRPr="00FA3430" w:rsidRDefault="0077219D" w:rsidP="00AB0F01">
      <w:pPr>
        <w:pStyle w:val="Default"/>
        <w:tabs>
          <w:tab w:val="left" w:pos="993"/>
        </w:tabs>
        <w:jc w:val="both"/>
        <w:rPr>
          <w:rFonts w:ascii="Bookman Old Style" w:hAnsi="Bookman Old Style" w:cs="Times New Roman"/>
          <w:sz w:val="20"/>
          <w:szCs w:val="20"/>
        </w:rPr>
      </w:pPr>
      <w:r>
        <w:rPr>
          <w:rFonts w:ascii="Bookman Old Style" w:hAnsi="Bookman Old Style" w:cs="Times New Roman"/>
          <w:b/>
          <w:sz w:val="20"/>
          <w:szCs w:val="20"/>
        </w:rPr>
        <w:t>R</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che la Cancelleria Fallimentare presso il Tribunale territorialmente competente è sita presso il seguente indirizzo: ……………………………………………………………………………….……………;</w:t>
      </w:r>
    </w:p>
    <w:p w14:paraId="18DE029E" w14:textId="77777777" w:rsidR="00AB0F01" w:rsidRPr="00FA3430" w:rsidRDefault="00AB0F01" w:rsidP="00AB0F01">
      <w:pPr>
        <w:pStyle w:val="Default"/>
        <w:tabs>
          <w:tab w:val="left" w:pos="993"/>
        </w:tabs>
        <w:jc w:val="both"/>
        <w:rPr>
          <w:rFonts w:ascii="Bookman Old Style" w:hAnsi="Bookman Old Style" w:cs="Times New Roman"/>
          <w:sz w:val="20"/>
          <w:szCs w:val="20"/>
        </w:rPr>
      </w:pPr>
    </w:p>
    <w:p w14:paraId="1817201F" w14:textId="77777777" w:rsidR="00AB0F01" w:rsidRPr="00FA3430" w:rsidRDefault="0077219D" w:rsidP="00AB0F01">
      <w:pPr>
        <w:pStyle w:val="Default"/>
        <w:tabs>
          <w:tab w:val="left" w:pos="993"/>
        </w:tabs>
        <w:jc w:val="both"/>
        <w:rPr>
          <w:rFonts w:ascii="Bookman Old Style" w:hAnsi="Bookman Old Style"/>
          <w:sz w:val="20"/>
          <w:szCs w:val="20"/>
        </w:rPr>
      </w:pPr>
      <w:r>
        <w:rPr>
          <w:rFonts w:ascii="Bookman Old Style" w:hAnsi="Bookman Old Style" w:cs="Times New Roman"/>
          <w:b/>
          <w:sz w:val="20"/>
          <w:szCs w:val="20"/>
        </w:rPr>
        <w:t>S</w:t>
      </w:r>
      <w:r w:rsidR="00AB0F01" w:rsidRPr="00FA3430">
        <w:rPr>
          <w:rFonts w:ascii="Bookman Old Style" w:hAnsi="Bookman Old Style" w:cs="Times New Roman"/>
          <w:b/>
          <w:sz w:val="20"/>
          <w:szCs w:val="20"/>
        </w:rPr>
        <w:t>)</w:t>
      </w:r>
      <w:r w:rsidR="00AB0F01" w:rsidRPr="00FA3430">
        <w:rPr>
          <w:rFonts w:ascii="Bookman Old Style" w:hAnsi="Bookman Old Style" w:cs="Times New Roman"/>
          <w:sz w:val="20"/>
          <w:szCs w:val="20"/>
        </w:rPr>
        <w:t xml:space="preserve"> di autorizzare la trasmissione di eventuali comunicazioni inerenti la presente procedura, di qualunque natura, presso i seguenti recapiti: PEC ……………………………………... e-mail certificata …………….……………………………… e di eleggere domicilio al seguente indirizzo ………………….…….............................................................................................….;</w:t>
      </w:r>
    </w:p>
    <w:p w14:paraId="4A380BFE" w14:textId="77777777" w:rsidR="00594294" w:rsidRPr="00FA3430" w:rsidRDefault="00594294"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6330FB18" w14:textId="77777777" w:rsidR="009A467A" w:rsidRPr="00FA3430" w:rsidRDefault="0077219D" w:rsidP="009A467A">
      <w:pPr>
        <w:widowControl w:val="0"/>
        <w:tabs>
          <w:tab w:val="left" w:leader="dot" w:pos="8824"/>
        </w:tabs>
        <w:spacing w:after="0" w:line="240" w:lineRule="auto"/>
        <w:jc w:val="both"/>
        <w:rPr>
          <w:rFonts w:ascii="Bookman Old Style" w:hAnsi="Bookman Old Style" w:cs="Times New Roman"/>
          <w:sz w:val="20"/>
          <w:szCs w:val="20"/>
        </w:rPr>
      </w:pPr>
      <w:r>
        <w:rPr>
          <w:rFonts w:ascii="Bookman Old Style" w:hAnsi="Bookman Old Style" w:cs="Times New Roman"/>
          <w:b/>
          <w:sz w:val="20"/>
          <w:szCs w:val="20"/>
        </w:rPr>
        <w:t>T</w:t>
      </w:r>
      <w:r w:rsidR="009A467A" w:rsidRPr="00FA3430">
        <w:rPr>
          <w:rFonts w:ascii="Bookman Old Style" w:hAnsi="Bookman Old Style" w:cs="Times New Roman"/>
          <w:b/>
          <w:sz w:val="20"/>
          <w:szCs w:val="20"/>
        </w:rPr>
        <w:t>)</w:t>
      </w:r>
      <w:r w:rsidR="009A467A"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c</w:t>
      </w:r>
      <w:r w:rsidR="009A467A" w:rsidRPr="00FA3430">
        <w:rPr>
          <w:rFonts w:ascii="Bookman Old Style" w:hAnsi="Bookman Old Style" w:cs="Times New Roman"/>
          <w:sz w:val="20"/>
          <w:szCs w:val="20"/>
        </w:rPr>
        <w:t>he l’Ente Provinciale/Metropolitano, o l’Agenzia per il Lavoro, competente per la verifica del rispetto de</w:t>
      </w:r>
      <w:r w:rsidR="00D210CE" w:rsidRPr="00FA3430">
        <w:rPr>
          <w:rFonts w:ascii="Bookman Old Style" w:hAnsi="Bookman Old Style" w:cs="Times New Roman"/>
          <w:sz w:val="20"/>
          <w:szCs w:val="20"/>
        </w:rPr>
        <w:t>lla L.</w:t>
      </w:r>
      <w:r w:rsidR="009A467A" w:rsidRPr="00FA3430">
        <w:rPr>
          <w:rFonts w:ascii="Bookman Old Style" w:hAnsi="Bookman Old Style" w:cs="Times New Roman"/>
          <w:sz w:val="20"/>
          <w:szCs w:val="20"/>
        </w:rPr>
        <w:t xml:space="preserve"> n. 68/1999 che disci</w:t>
      </w:r>
      <w:r w:rsidR="00D210CE" w:rsidRPr="00FA3430">
        <w:rPr>
          <w:rFonts w:ascii="Bookman Old Style" w:hAnsi="Bookman Old Style" w:cs="Times New Roman"/>
          <w:sz w:val="20"/>
          <w:szCs w:val="20"/>
        </w:rPr>
        <w:t>plina il diritto al lavoro dei d</w:t>
      </w:r>
      <w:r w:rsidR="009A467A" w:rsidRPr="00FA3430">
        <w:rPr>
          <w:rFonts w:ascii="Bookman Old Style" w:hAnsi="Bookman Old Style" w:cs="Times New Roman"/>
          <w:sz w:val="20"/>
          <w:szCs w:val="20"/>
        </w:rPr>
        <w:t>isabili -e il</w:t>
      </w:r>
      <w:r w:rsidR="007D521F" w:rsidRPr="00FA3430">
        <w:rPr>
          <w:rFonts w:ascii="Bookman Old Style" w:hAnsi="Bookman Old Style" w:cs="Times New Roman"/>
          <w:sz w:val="20"/>
          <w:szCs w:val="20"/>
        </w:rPr>
        <w:t xml:space="preserve"> </w:t>
      </w:r>
      <w:r w:rsidR="009A467A" w:rsidRPr="00FA3430">
        <w:rPr>
          <w:rFonts w:ascii="Bookman Old Style" w:hAnsi="Bookman Old Style" w:cs="Times New Roman"/>
          <w:sz w:val="20"/>
          <w:szCs w:val="20"/>
        </w:rPr>
        <w:t>recapito</w:t>
      </w:r>
      <w:r w:rsidR="007D521F" w:rsidRPr="00FA3430">
        <w:rPr>
          <w:rFonts w:ascii="Bookman Old Style" w:hAnsi="Bookman Old Style" w:cs="Times New Roman"/>
          <w:sz w:val="20"/>
          <w:szCs w:val="20"/>
        </w:rPr>
        <w:t xml:space="preserve"> </w:t>
      </w:r>
      <w:r w:rsidR="00E34EA7" w:rsidRPr="00FA3430">
        <w:rPr>
          <w:rFonts w:ascii="Bookman Old Style" w:hAnsi="Bookman Old Style" w:cs="Times New Roman"/>
          <w:sz w:val="20"/>
          <w:szCs w:val="20"/>
        </w:rPr>
        <w:t>PEC</w:t>
      </w:r>
      <w:r w:rsidR="009A467A" w:rsidRPr="00FA3430">
        <w:rPr>
          <w:rFonts w:ascii="Bookman Old Style" w:hAnsi="Bookman Old Style" w:cs="Times New Roman"/>
          <w:sz w:val="20"/>
          <w:szCs w:val="20"/>
        </w:rPr>
        <w:t xml:space="preserve"> </w:t>
      </w:r>
      <w:r w:rsidR="004B300F" w:rsidRPr="00FA3430">
        <w:rPr>
          <w:rFonts w:ascii="Bookman Old Style" w:hAnsi="Bookman Old Style" w:cs="Times New Roman"/>
          <w:sz w:val="20"/>
          <w:szCs w:val="20"/>
        </w:rPr>
        <w:t>–</w:t>
      </w:r>
      <w:r w:rsidR="009A467A" w:rsidRPr="00FA3430">
        <w:rPr>
          <w:rFonts w:ascii="Bookman Old Style" w:hAnsi="Bookman Old Style" w:cs="Times New Roman"/>
          <w:sz w:val="20"/>
          <w:szCs w:val="20"/>
        </w:rPr>
        <w:t xml:space="preserve"> </w:t>
      </w:r>
      <w:r w:rsidR="004B300F" w:rsidRPr="00FA3430">
        <w:rPr>
          <w:rFonts w:ascii="Bookman Old Style" w:hAnsi="Bookman Old Style" w:cs="Times New Roman"/>
          <w:sz w:val="20"/>
          <w:szCs w:val="20"/>
        </w:rPr>
        <w:t>è il seguente</w:t>
      </w:r>
      <w:r w:rsidR="009A467A" w:rsidRPr="00FA3430">
        <w:rPr>
          <w:rFonts w:ascii="Bookman Old Style" w:hAnsi="Bookman Old Style" w:cs="Times New Roman"/>
          <w:sz w:val="20"/>
          <w:szCs w:val="20"/>
        </w:rPr>
        <w:t>:</w:t>
      </w:r>
    </w:p>
    <w:p w14:paraId="691DB02B" w14:textId="77777777" w:rsidR="00E34EA7" w:rsidRPr="00FA3430" w:rsidRDefault="00E34EA7" w:rsidP="009A467A">
      <w:pPr>
        <w:widowControl w:val="0"/>
        <w:tabs>
          <w:tab w:val="left" w:leader="dot" w:pos="8824"/>
        </w:tabs>
        <w:spacing w:after="0" w:line="240" w:lineRule="auto"/>
        <w:jc w:val="both"/>
        <w:rPr>
          <w:rFonts w:ascii="Bookman Old Style" w:hAnsi="Bookman Old Style" w:cs="Times New Roman"/>
          <w:sz w:val="20"/>
          <w:szCs w:val="20"/>
        </w:rPr>
      </w:pPr>
    </w:p>
    <w:tbl>
      <w:tblPr>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2"/>
        <w:gridCol w:w="5757"/>
      </w:tblGrid>
      <w:tr w:rsidR="00E34EA7" w:rsidRPr="00FA3430" w14:paraId="69F732EE" w14:textId="77777777" w:rsidTr="00332E5B">
        <w:trPr>
          <w:trHeight w:val="454"/>
          <w:jc w:val="center"/>
        </w:trPr>
        <w:tc>
          <w:tcPr>
            <w:tcW w:w="4482" w:type="dxa"/>
            <w:shd w:val="clear" w:color="auto" w:fill="D9D9D9"/>
            <w:vAlign w:val="center"/>
          </w:tcPr>
          <w:p w14:paraId="32FC4367" w14:textId="77777777" w:rsidR="00E34EA7" w:rsidRPr="00FA3430" w:rsidRDefault="004B300F" w:rsidP="004B300F">
            <w:pPr>
              <w:widowControl w:val="0"/>
              <w:tabs>
                <w:tab w:val="left" w:leader="dot" w:pos="8824"/>
              </w:tabs>
              <w:spacing w:after="0" w:line="240" w:lineRule="auto"/>
              <w:jc w:val="center"/>
              <w:rPr>
                <w:rFonts w:ascii="Bookman Old Style" w:hAnsi="Bookman Old Style" w:cs="Times New Roman"/>
                <w:b/>
                <w:sz w:val="20"/>
                <w:szCs w:val="20"/>
              </w:rPr>
            </w:pPr>
            <w:r w:rsidRPr="00FA3430">
              <w:rPr>
                <w:rFonts w:ascii="Bookman Old Style" w:hAnsi="Bookman Old Style" w:cs="Times New Roman"/>
                <w:b/>
                <w:sz w:val="20"/>
                <w:szCs w:val="20"/>
              </w:rPr>
              <w:t>Ente/Agenzia competente</w:t>
            </w:r>
          </w:p>
        </w:tc>
        <w:tc>
          <w:tcPr>
            <w:tcW w:w="5757" w:type="dxa"/>
            <w:shd w:val="clear" w:color="auto" w:fill="D9D9D9"/>
            <w:vAlign w:val="center"/>
          </w:tcPr>
          <w:p w14:paraId="12B2A1D5" w14:textId="77777777" w:rsidR="00E34EA7" w:rsidRPr="00FA3430" w:rsidRDefault="00E34EA7" w:rsidP="00E34EA7">
            <w:pPr>
              <w:widowControl w:val="0"/>
              <w:tabs>
                <w:tab w:val="left" w:leader="dot" w:pos="8824"/>
              </w:tabs>
              <w:spacing w:after="0" w:line="240" w:lineRule="auto"/>
              <w:jc w:val="center"/>
              <w:rPr>
                <w:rFonts w:ascii="Bookman Old Style" w:hAnsi="Bookman Old Style" w:cs="Times New Roman"/>
                <w:b/>
                <w:sz w:val="20"/>
                <w:szCs w:val="20"/>
              </w:rPr>
            </w:pPr>
            <w:r w:rsidRPr="00FA3430">
              <w:rPr>
                <w:rFonts w:ascii="Bookman Old Style" w:hAnsi="Bookman Old Style" w:cs="Times New Roman"/>
                <w:b/>
                <w:sz w:val="20"/>
                <w:szCs w:val="20"/>
              </w:rPr>
              <w:t>PEC</w:t>
            </w:r>
          </w:p>
        </w:tc>
      </w:tr>
      <w:tr w:rsidR="00E34EA7" w:rsidRPr="00FA3430" w14:paraId="27155D55" w14:textId="77777777" w:rsidTr="00E34EA7">
        <w:trPr>
          <w:trHeight w:val="454"/>
          <w:jc w:val="center"/>
        </w:trPr>
        <w:tc>
          <w:tcPr>
            <w:tcW w:w="4482" w:type="dxa"/>
            <w:shd w:val="clear" w:color="auto" w:fill="auto"/>
            <w:vAlign w:val="center"/>
          </w:tcPr>
          <w:p w14:paraId="4B69CA66" w14:textId="77777777" w:rsidR="00E34EA7" w:rsidRPr="00FA3430" w:rsidRDefault="00E34EA7" w:rsidP="00E34EA7">
            <w:pPr>
              <w:widowControl w:val="0"/>
              <w:tabs>
                <w:tab w:val="left" w:leader="dot" w:pos="8824"/>
              </w:tabs>
              <w:spacing w:after="0" w:line="240" w:lineRule="auto"/>
              <w:jc w:val="center"/>
              <w:rPr>
                <w:rFonts w:ascii="Bookman Old Style" w:hAnsi="Bookman Old Style" w:cs="Times New Roman"/>
                <w:sz w:val="20"/>
                <w:szCs w:val="20"/>
              </w:rPr>
            </w:pPr>
            <w:r w:rsidRPr="00FA3430">
              <w:rPr>
                <w:rFonts w:ascii="Bookman Old Style" w:hAnsi="Bookman Old Style" w:cs="Times New Roman"/>
                <w:sz w:val="20"/>
                <w:szCs w:val="20"/>
              </w:rPr>
              <w:t>……………………………………………….</w:t>
            </w:r>
          </w:p>
        </w:tc>
        <w:tc>
          <w:tcPr>
            <w:tcW w:w="5757" w:type="dxa"/>
            <w:shd w:val="clear" w:color="auto" w:fill="auto"/>
            <w:vAlign w:val="center"/>
          </w:tcPr>
          <w:p w14:paraId="34868126" w14:textId="77777777" w:rsidR="00E34EA7" w:rsidRPr="00FA3430" w:rsidRDefault="00E34EA7" w:rsidP="007D521F">
            <w:pPr>
              <w:widowControl w:val="0"/>
              <w:tabs>
                <w:tab w:val="left" w:leader="dot" w:pos="8824"/>
              </w:tabs>
              <w:spacing w:after="0" w:line="240" w:lineRule="auto"/>
              <w:jc w:val="center"/>
              <w:rPr>
                <w:rFonts w:ascii="Bookman Old Style" w:hAnsi="Bookman Old Style" w:cs="Times New Roman"/>
                <w:sz w:val="20"/>
                <w:szCs w:val="20"/>
              </w:rPr>
            </w:pPr>
            <w:r w:rsidRPr="00FA3430">
              <w:rPr>
                <w:rFonts w:ascii="Bookman Old Style" w:hAnsi="Bookman Old Style" w:cs="Times New Roman"/>
                <w:sz w:val="20"/>
                <w:szCs w:val="20"/>
              </w:rPr>
              <w:t>………………………@...................................</w:t>
            </w:r>
            <w:r w:rsidRPr="00FA3430">
              <w:rPr>
                <w:rFonts w:ascii="Bookman Old Style" w:hAnsi="Bookman Old Style" w:cs="Times New Roman"/>
                <w:sz w:val="20"/>
                <w:szCs w:val="20"/>
                <w:lang w:val="en-US"/>
              </w:rPr>
              <w:t>...</w:t>
            </w:r>
          </w:p>
        </w:tc>
      </w:tr>
    </w:tbl>
    <w:p w14:paraId="79AA4723" w14:textId="77777777" w:rsidR="00582C77" w:rsidRPr="00FA3430" w:rsidRDefault="00582C77"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147811F0" w14:textId="77777777" w:rsidR="00245D1A" w:rsidRPr="00FA3430" w:rsidRDefault="0077219D" w:rsidP="00245D1A">
      <w:pPr>
        <w:widowControl w:val="0"/>
        <w:tabs>
          <w:tab w:val="num" w:pos="0"/>
        </w:tabs>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b/>
          <w:sz w:val="20"/>
          <w:szCs w:val="20"/>
        </w:rPr>
        <w:t>U</w:t>
      </w:r>
      <w:r w:rsidR="00245D1A" w:rsidRPr="00FA3430">
        <w:rPr>
          <w:rFonts w:ascii="Bookman Old Style" w:hAnsi="Bookman Old Style" w:cs="Arial"/>
          <w:b/>
          <w:sz w:val="20"/>
          <w:szCs w:val="20"/>
        </w:rPr>
        <w:t>)</w:t>
      </w:r>
      <w:r w:rsidR="00245D1A" w:rsidRPr="00FA3430">
        <w:rPr>
          <w:rFonts w:ascii="Bookman Old Style" w:hAnsi="Bookman Old Style" w:cs="Arial"/>
          <w:sz w:val="20"/>
          <w:szCs w:val="20"/>
        </w:rPr>
        <w:t xml:space="preserve"> che ai sensi dell’art. 3 comma 7 della Legge 13 agosto 2010, n. 136, è dedicato</w:t>
      </w:r>
      <w:r w:rsidR="008927E2" w:rsidRPr="00FA3430">
        <w:rPr>
          <w:rFonts w:ascii="Bookman Old Style" w:hAnsi="Bookman Old Style" w:cs="Arial"/>
          <w:sz w:val="20"/>
          <w:szCs w:val="20"/>
        </w:rPr>
        <w:t xml:space="preserve"> </w:t>
      </w:r>
      <w:r w:rsidR="00245D1A" w:rsidRPr="00FA3430">
        <w:rPr>
          <w:rFonts w:ascii="Bookman Old Style" w:hAnsi="Bookman Old Style" w:cs="Arial"/>
          <w:sz w:val="20"/>
          <w:szCs w:val="20"/>
        </w:rPr>
        <w:t>il seguente conto corrente bancario / postale:</w:t>
      </w:r>
    </w:p>
    <w:p w14:paraId="5D54E05A"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Numero conto corrente: __________________________________________________ ;</w:t>
      </w:r>
    </w:p>
    <w:p w14:paraId="1C2FD76E"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Istituto di Credito: _______________________________________________________ ;</w:t>
      </w:r>
    </w:p>
    <w:p w14:paraId="72685EAA"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Agenzia: ______________________________________________________________ ;</w:t>
      </w:r>
    </w:p>
    <w:p w14:paraId="29049971"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IBAN: ________________________________________________________________ ;</w:t>
      </w:r>
    </w:p>
    <w:p w14:paraId="307F5D4B" w14:textId="77777777" w:rsidR="00245D1A" w:rsidRPr="00FA3430" w:rsidRDefault="00245D1A" w:rsidP="00245D1A">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i soggetti delegati ad operare sul conto corrente menzionato sono i seguenti:</w:t>
      </w:r>
    </w:p>
    <w:p w14:paraId="212AC689"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 xml:space="preserve">Sig. /Sig. </w:t>
      </w:r>
      <w:proofErr w:type="spellStart"/>
      <w:r w:rsidRPr="00FA3430">
        <w:rPr>
          <w:rFonts w:ascii="Bookman Old Style" w:hAnsi="Bookman Old Style" w:cs="Arial"/>
          <w:sz w:val="20"/>
          <w:szCs w:val="20"/>
        </w:rPr>
        <w:t>ra</w:t>
      </w:r>
      <w:proofErr w:type="spellEnd"/>
      <w:r w:rsidRPr="00FA3430">
        <w:rPr>
          <w:rFonts w:ascii="Bookman Old Style" w:hAnsi="Bookman Old Style" w:cs="Arial"/>
          <w:sz w:val="20"/>
          <w:szCs w:val="20"/>
        </w:rPr>
        <w:t xml:space="preserve"> ___________________________ nato/a </w:t>
      </w:r>
      <w:proofErr w:type="spellStart"/>
      <w:r w:rsidRPr="00FA3430">
        <w:rPr>
          <w:rFonts w:ascii="Bookman Old Style" w:hAnsi="Bookman Old Style" w:cs="Arial"/>
          <w:sz w:val="20"/>
          <w:szCs w:val="20"/>
        </w:rPr>
        <w:t>a</w:t>
      </w:r>
      <w:proofErr w:type="spellEnd"/>
      <w:r w:rsidRPr="00FA3430">
        <w:rPr>
          <w:rFonts w:ascii="Bookman Old Style" w:hAnsi="Bookman Old Style" w:cs="Arial"/>
          <w:sz w:val="20"/>
          <w:szCs w:val="20"/>
        </w:rPr>
        <w:t xml:space="preserve"> ________________________ il _________________ C.F. ___________________________________, residente a ________________________ in Via ___________________________________ ;</w:t>
      </w:r>
    </w:p>
    <w:p w14:paraId="010F49C5" w14:textId="77777777" w:rsidR="00245D1A" w:rsidRPr="00FA3430" w:rsidRDefault="00245D1A" w:rsidP="00245D1A">
      <w:pPr>
        <w:widowControl w:val="0"/>
        <w:numPr>
          <w:ilvl w:val="0"/>
          <w:numId w:val="11"/>
        </w:numPr>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ai sensi dell’art. 3 comma 8 della Legge 136 del 13.08.2010 il sottoscritto si assume l’obbligo di rispettare la normativa relativa alla tracciabilità dei flussi finanziari pena la nullità assoluta del contratto;</w:t>
      </w:r>
    </w:p>
    <w:p w14:paraId="428DAF6E" w14:textId="77777777" w:rsidR="00245D1A" w:rsidRPr="00FA3430" w:rsidRDefault="00245D1A" w:rsidP="00245D1A">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di acconsentire al trattamento dei propri dati, anche personali, esclusivamente nell’ambito del procedimento per il quale la presente dichiarazione viene resa;</w:t>
      </w:r>
    </w:p>
    <w:p w14:paraId="508FF6E3" w14:textId="77777777" w:rsidR="00245D1A" w:rsidRPr="00FA3430" w:rsidRDefault="00245D1A"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3DFF454C" w14:textId="77777777" w:rsidR="008A5D7B" w:rsidRPr="00FA3430" w:rsidRDefault="0077219D"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Pr>
          <w:rFonts w:ascii="Bookman Old Style" w:hAnsi="Bookman Old Style" w:cs="Arial"/>
          <w:b/>
          <w:sz w:val="20"/>
          <w:szCs w:val="20"/>
        </w:rPr>
        <w:t>V</w:t>
      </w:r>
      <w:r w:rsidR="00CD54AB" w:rsidRPr="00FA3430">
        <w:rPr>
          <w:rFonts w:ascii="Bookman Old Style" w:hAnsi="Bookman Old Style" w:cs="Arial"/>
          <w:b/>
          <w:sz w:val="20"/>
          <w:szCs w:val="20"/>
        </w:rPr>
        <w:t xml:space="preserve">) che il soggetto che sottoscriverà il contratto è _______________________ in qualità di __________________________ </w:t>
      </w:r>
      <w:proofErr w:type="spellStart"/>
      <w:r w:rsidR="00CD54AB" w:rsidRPr="00FA3430">
        <w:rPr>
          <w:rFonts w:ascii="Bookman Old Style" w:hAnsi="Bookman Old Style" w:cs="Arial"/>
          <w:b/>
          <w:sz w:val="20"/>
          <w:szCs w:val="20"/>
        </w:rPr>
        <w:t>di</w:t>
      </w:r>
      <w:proofErr w:type="spellEnd"/>
      <w:r w:rsidR="00CD54AB" w:rsidRPr="00FA3430">
        <w:rPr>
          <w:rFonts w:ascii="Bookman Old Style" w:hAnsi="Bookman Old Style" w:cs="Arial"/>
          <w:b/>
          <w:sz w:val="20"/>
          <w:szCs w:val="20"/>
        </w:rPr>
        <w:t xml:space="preserve"> cui si allega documento di riconoscimento nonché eventuale procura;</w:t>
      </w:r>
    </w:p>
    <w:p w14:paraId="05123E7E" w14:textId="77777777" w:rsidR="008A5D7B"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27F41EFF" w14:textId="77777777" w:rsidR="002423B3" w:rsidRPr="00A76BEE" w:rsidRDefault="002423B3"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sidRPr="00A76BEE">
        <w:rPr>
          <w:rFonts w:ascii="Bookman Old Style" w:hAnsi="Bookman Old Style" w:cs="Arial"/>
          <w:b/>
          <w:sz w:val="20"/>
          <w:szCs w:val="20"/>
        </w:rPr>
        <w:t xml:space="preserve">Z) di impegnarsi in relazione alla prestazione oggetto dell’appalto, ai sensi dell’art. 102 </w:t>
      </w:r>
      <w:proofErr w:type="spellStart"/>
      <w:r w:rsidRPr="00A76BEE">
        <w:rPr>
          <w:rFonts w:ascii="Bookman Old Style" w:hAnsi="Bookman Old Style" w:cs="Arial"/>
          <w:b/>
          <w:sz w:val="20"/>
          <w:szCs w:val="20"/>
        </w:rPr>
        <w:t>D.Lgs</w:t>
      </w:r>
      <w:proofErr w:type="spellEnd"/>
      <w:r w:rsidRPr="00A76BEE">
        <w:rPr>
          <w:rFonts w:ascii="Bookman Old Style" w:hAnsi="Bookman Old Style" w:cs="Arial"/>
          <w:b/>
          <w:sz w:val="20"/>
          <w:szCs w:val="20"/>
        </w:rPr>
        <w:t xml:space="preserve"> 36/2023 a:</w:t>
      </w:r>
    </w:p>
    <w:p w14:paraId="5B55F174"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a) garantire la stabilità occupazionale del personale impiegato;</w:t>
      </w:r>
    </w:p>
    <w:p w14:paraId="0B1CE0A9"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6DE36DFC" w14:textId="77777777" w:rsidR="002423B3" w:rsidRPr="00A76BEE" w:rsidRDefault="002423B3"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c) garantire le pari opportunità generazionali, di genere e di inclusione lavorativa per le persone con disabilità o svantaggiate.</w:t>
      </w:r>
      <w:r w:rsidRPr="00A76BEE">
        <w:rPr>
          <w:rFonts w:ascii="Bookman Old Style" w:hAnsi="Bookman Old Style" w:cs="Arial"/>
          <w:sz w:val="20"/>
          <w:szCs w:val="20"/>
        </w:rPr>
        <w:cr/>
      </w:r>
    </w:p>
    <w:p w14:paraId="48FF5E66" w14:textId="77777777" w:rsidR="00A76BEE" w:rsidRDefault="00A76BEE"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lastRenderedPageBreak/>
        <w:t>N.B.: All’aggiudicatario potrà essere richiesto, tenuto conto della prestazione oggetto del contratto, di indicare le modalità con le quali intende adempiere questi impegni.</w:t>
      </w:r>
    </w:p>
    <w:p w14:paraId="07D540A8" w14:textId="77777777" w:rsidR="00955F7B" w:rsidRDefault="00955F7B"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B1E1917" w14:textId="77777777" w:rsidR="00955F7B" w:rsidRPr="00C50135" w:rsidRDefault="00955F7B" w:rsidP="002423B3">
      <w:pPr>
        <w:widowControl w:val="0"/>
        <w:tabs>
          <w:tab w:val="num" w:pos="0"/>
        </w:tabs>
        <w:autoSpaceDE w:val="0"/>
        <w:autoSpaceDN w:val="0"/>
        <w:adjustRightInd w:val="0"/>
        <w:spacing w:after="0" w:line="240" w:lineRule="auto"/>
        <w:jc w:val="both"/>
        <w:rPr>
          <w:rFonts w:ascii="Bookman Old Style" w:hAnsi="Bookman Old Style" w:cs="Arial"/>
          <w:b/>
          <w:bCs/>
          <w:sz w:val="20"/>
          <w:szCs w:val="20"/>
        </w:rPr>
      </w:pPr>
      <w:r w:rsidRPr="00C50135">
        <w:rPr>
          <w:rFonts w:ascii="Bookman Old Style" w:hAnsi="Bookman Old Style" w:cs="Arial"/>
          <w:b/>
          <w:bCs/>
          <w:sz w:val="20"/>
          <w:szCs w:val="20"/>
        </w:rPr>
        <w:t>AA) dichiara inoltre:</w:t>
      </w:r>
    </w:p>
    <w:p w14:paraId="6CB559B3" w14:textId="77777777" w:rsidR="003A4C57" w:rsidRPr="003A4C57" w:rsidRDefault="003A4C57" w:rsidP="003A4C57">
      <w:pPr>
        <w:widowControl w:val="0"/>
        <w:tabs>
          <w:tab w:val="num" w:pos="0"/>
        </w:tabs>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sz w:val="20"/>
          <w:szCs w:val="20"/>
        </w:rPr>
        <w:t>d</w:t>
      </w:r>
      <w:r w:rsidRPr="003A4C57">
        <w:rPr>
          <w:rFonts w:ascii="Bookman Old Style" w:hAnsi="Bookman Old Style" w:cs="Arial"/>
          <w:sz w:val="20"/>
          <w:szCs w:val="20"/>
        </w:rPr>
        <w:t>i rispettare le norme ambientali durante lo svolgimento delle attività</w:t>
      </w:r>
    </w:p>
    <w:p w14:paraId="043F19C6" w14:textId="77777777" w:rsidR="003A4C57" w:rsidRPr="003A4C57" w:rsidRDefault="003A4C57" w:rsidP="003A4C57">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di essere in possesso dei requisiti previsti dall’Allegato XVII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09.04.2008, n. 81: </w:t>
      </w:r>
    </w:p>
    <w:p w14:paraId="03CC6A38"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iscrizione alla camera di commercio, industria ed artigianato con oggetto sociale inerente alla tipologia dell’appalto; </w:t>
      </w:r>
    </w:p>
    <w:p w14:paraId="54139D0A"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documento di valutazione dei rischi di cui all’articolo 16, comma 1, lettera b) o autocertificazione di cui all’articolo 28, comma 5,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0F7C7967"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specifica documentazione attestante la conformità alle disposizioni di cui 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 di macchine, attrezzature e opere provvisionali;</w:t>
      </w:r>
    </w:p>
    <w:p w14:paraId="354A260E"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elenco dei dispositivi di protezione individuali forniti ai lavoratori;</w:t>
      </w:r>
    </w:p>
    <w:p w14:paraId="78A2C56B"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nomina del responsabile del servizio di prevenzione e protezione, degli incaricati dell’attuazione delle misure di  prevenzione incendi e lotta antincendio, di evacuazione, di primo soccorso e gestione dell’emergenza, del medico  competente quando necessario;</w:t>
      </w:r>
    </w:p>
    <w:p w14:paraId="177C8E03"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nominativo (i) del (i) rappresentante (i) dei lavoratori per la sicurezza;</w:t>
      </w:r>
    </w:p>
    <w:p w14:paraId="2060D18C"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attestati inerenti la formazione delle suddette figure e dei lavoratori prevista dal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3D53B423"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elenco dei lavoratori e relativa idoneità sanitaria prevista dal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4F32791B"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documento unico di regolarità contributiva;</w:t>
      </w:r>
    </w:p>
    <w:p w14:paraId="5E5CEB35" w14:textId="77777777" w:rsid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dichiarazione di non essere oggetto di provvedimenti di sospensione o </w:t>
      </w:r>
      <w:proofErr w:type="spellStart"/>
      <w:r w:rsidRPr="003A4C57">
        <w:rPr>
          <w:rFonts w:ascii="Bookman Old Style" w:hAnsi="Bookman Old Style" w:cs="Arial"/>
          <w:sz w:val="20"/>
          <w:szCs w:val="20"/>
        </w:rPr>
        <w:t>interdittivi</w:t>
      </w:r>
      <w:proofErr w:type="spellEnd"/>
      <w:r w:rsidRPr="003A4C57">
        <w:rPr>
          <w:rFonts w:ascii="Bookman Old Style" w:hAnsi="Bookman Old Style" w:cs="Arial"/>
          <w:sz w:val="20"/>
          <w:szCs w:val="20"/>
        </w:rPr>
        <w:t xml:space="preserve"> di cui all’articolo 14 del </w:t>
      </w:r>
      <w:proofErr w:type="spellStart"/>
      <w:r w:rsidRPr="003A4C57">
        <w:rPr>
          <w:rFonts w:ascii="Bookman Old Style" w:hAnsi="Bookman Old Style" w:cs="Arial"/>
          <w:sz w:val="20"/>
          <w:szCs w:val="20"/>
        </w:rPr>
        <w:t>D.Lgs.</w:t>
      </w:r>
      <w:proofErr w:type="spellEnd"/>
      <w:r w:rsidRPr="003A4C57">
        <w:rPr>
          <w:rFonts w:ascii="Bookman Old Style" w:hAnsi="Bookman Old Style" w:cs="Arial"/>
          <w:sz w:val="20"/>
          <w:szCs w:val="20"/>
        </w:rPr>
        <w:t xml:space="preserve"> sopra citato.</w:t>
      </w:r>
    </w:p>
    <w:p w14:paraId="61508122" w14:textId="77777777" w:rsidR="00C50135" w:rsidRPr="003A4C57" w:rsidRDefault="00C50135" w:rsidP="00C50135">
      <w:pPr>
        <w:pStyle w:val="Paragrafoelenco"/>
        <w:widowControl w:val="0"/>
        <w:autoSpaceDE w:val="0"/>
        <w:autoSpaceDN w:val="0"/>
        <w:adjustRightInd w:val="0"/>
        <w:spacing w:after="0" w:line="240" w:lineRule="auto"/>
        <w:ind w:left="720"/>
        <w:jc w:val="both"/>
        <w:rPr>
          <w:rFonts w:ascii="Bookman Old Style" w:hAnsi="Bookman Old Style" w:cs="Arial"/>
          <w:sz w:val="20"/>
          <w:szCs w:val="20"/>
        </w:rPr>
      </w:pPr>
    </w:p>
    <w:p w14:paraId="2D954154" w14:textId="77777777" w:rsidR="00C50135" w:rsidRPr="00C50135" w:rsidRDefault="00C50135" w:rsidP="00C50135">
      <w:pPr>
        <w:tabs>
          <w:tab w:val="num" w:pos="0"/>
        </w:tabs>
        <w:adjustRightInd w:val="0"/>
        <w:jc w:val="both"/>
        <w:rPr>
          <w:rFonts w:ascii="Bookman Old Style" w:hAnsi="Bookman Old Style" w:cs="Arial"/>
          <w:b/>
          <w:bCs/>
          <w:sz w:val="20"/>
          <w:szCs w:val="20"/>
        </w:rPr>
      </w:pPr>
      <w:r w:rsidRPr="00C50135">
        <w:rPr>
          <w:rFonts w:ascii="Bookman Old Style" w:hAnsi="Bookman Old Style" w:cs="Arial"/>
          <w:b/>
          <w:sz w:val="20"/>
          <w:szCs w:val="20"/>
        </w:rPr>
        <w:t xml:space="preserve">BB) </w:t>
      </w:r>
      <w:r w:rsidRPr="00C50135">
        <w:rPr>
          <w:rFonts w:ascii="Bookman Old Style" w:hAnsi="Bookman Old Style" w:cs="Arial"/>
          <w:b/>
          <w:bCs/>
          <w:sz w:val="20"/>
          <w:szCs w:val="20"/>
        </w:rPr>
        <w:t>costi della manodopera quantificati in ___________________(indicare in valore assoluto o in %); costi per la sicurezza Euro___________________________;</w:t>
      </w:r>
    </w:p>
    <w:p w14:paraId="51F802F0" w14:textId="77777777" w:rsidR="00C50135" w:rsidRPr="00C50135" w:rsidRDefault="00C50135" w:rsidP="00C50135">
      <w:pPr>
        <w:tabs>
          <w:tab w:val="num" w:pos="0"/>
        </w:tabs>
        <w:adjustRightInd w:val="0"/>
        <w:jc w:val="both"/>
        <w:rPr>
          <w:rFonts w:ascii="Bookman Old Style" w:hAnsi="Bookman Old Style" w:cs="Arial"/>
          <w:b/>
          <w:sz w:val="20"/>
          <w:szCs w:val="20"/>
        </w:rPr>
      </w:pPr>
      <w:r w:rsidRPr="00C50135">
        <w:rPr>
          <w:rFonts w:ascii="Bookman Old Style" w:hAnsi="Bookman Old Style" w:cs="Arial"/>
          <w:b/>
          <w:bCs/>
          <w:sz w:val="20"/>
          <w:szCs w:val="20"/>
        </w:rPr>
        <w:t xml:space="preserve">che il costo medio orario del lavoro è ____________________e il livello di inquadramento del personale impiegato nell’appalto </w:t>
      </w:r>
      <w:proofErr w:type="spellStart"/>
      <w:r w:rsidRPr="00C50135">
        <w:rPr>
          <w:rFonts w:ascii="Bookman Old Style" w:hAnsi="Bookman Old Style" w:cs="Arial"/>
          <w:b/>
          <w:bCs/>
          <w:sz w:val="20"/>
          <w:szCs w:val="20"/>
        </w:rPr>
        <w:t>è_________________________________________per</w:t>
      </w:r>
      <w:proofErr w:type="spellEnd"/>
      <w:r w:rsidRPr="00C50135">
        <w:rPr>
          <w:rFonts w:ascii="Bookman Old Style" w:hAnsi="Bookman Old Style" w:cs="Arial"/>
          <w:b/>
          <w:bCs/>
          <w:sz w:val="20"/>
          <w:szCs w:val="20"/>
        </w:rPr>
        <w:t xml:space="preserve"> numero di personale impiegato nell'appalto in oggetto pari a _______________________.</w:t>
      </w:r>
    </w:p>
    <w:p w14:paraId="2DB82766" w14:textId="77777777" w:rsidR="002423B3" w:rsidRPr="00C50135" w:rsidRDefault="002423B3" w:rsidP="009A467A">
      <w:pPr>
        <w:widowControl w:val="0"/>
        <w:tabs>
          <w:tab w:val="num" w:pos="0"/>
        </w:tabs>
        <w:autoSpaceDE w:val="0"/>
        <w:autoSpaceDN w:val="0"/>
        <w:adjustRightInd w:val="0"/>
        <w:spacing w:after="0" w:line="240" w:lineRule="auto"/>
        <w:jc w:val="both"/>
        <w:rPr>
          <w:rFonts w:ascii="Bookman Old Style" w:hAnsi="Bookman Old Style" w:cs="Arial"/>
          <w:bCs/>
          <w:sz w:val="20"/>
          <w:szCs w:val="20"/>
        </w:rPr>
      </w:pPr>
    </w:p>
    <w:p w14:paraId="2765593A" w14:textId="77777777" w:rsidR="00C50135" w:rsidRPr="00C50135" w:rsidRDefault="00C50135" w:rsidP="009A467A">
      <w:pPr>
        <w:widowControl w:val="0"/>
        <w:tabs>
          <w:tab w:val="num" w:pos="0"/>
        </w:tabs>
        <w:autoSpaceDE w:val="0"/>
        <w:autoSpaceDN w:val="0"/>
        <w:adjustRightInd w:val="0"/>
        <w:spacing w:after="0" w:line="240" w:lineRule="auto"/>
        <w:jc w:val="both"/>
        <w:rPr>
          <w:rFonts w:ascii="Bookman Old Style" w:hAnsi="Bookman Old Style" w:cs="Arial"/>
          <w:b/>
          <w:bCs/>
          <w:sz w:val="20"/>
          <w:szCs w:val="20"/>
        </w:rPr>
      </w:pPr>
    </w:p>
    <w:p w14:paraId="642C1B3F" w14:textId="1A3F02F0" w:rsidR="00C50135" w:rsidRPr="00C50135" w:rsidRDefault="00C50135" w:rsidP="00C50135">
      <w:pPr>
        <w:pStyle w:val="Paragrafoelenco"/>
        <w:widowControl w:val="0"/>
        <w:numPr>
          <w:ilvl w:val="0"/>
          <w:numId w:val="18"/>
        </w:numPr>
        <w:tabs>
          <w:tab w:val="left" w:pos="993"/>
        </w:tabs>
        <w:autoSpaceDE w:val="0"/>
        <w:autoSpaceDN w:val="0"/>
        <w:adjustRightInd w:val="0"/>
        <w:spacing w:after="0" w:line="240" w:lineRule="auto"/>
        <w:jc w:val="both"/>
        <w:rPr>
          <w:rFonts w:ascii="Bookman Old Style" w:hAnsi="Bookman Old Style"/>
          <w:sz w:val="20"/>
          <w:szCs w:val="20"/>
        </w:rPr>
      </w:pPr>
      <w:r w:rsidRPr="00C50135">
        <w:rPr>
          <w:rFonts w:ascii="Bookman Old Style" w:hAnsi="Bookman Old Style"/>
          <w:b/>
          <w:bCs/>
          <w:sz w:val="20"/>
          <w:szCs w:val="20"/>
        </w:rPr>
        <w:t xml:space="preserve"> di consentire</w:t>
      </w:r>
      <w:r w:rsidRPr="00C50135">
        <w:rPr>
          <w:rFonts w:ascii="Bookman Old Style" w:hAnsi="Bookman Old Style"/>
          <w:sz w:val="20"/>
          <w:szCs w:val="20"/>
        </w:rPr>
        <w:t xml:space="preserve"> alla stazione appaltante il trattamento dei propri dati tramite il Fascicolo Virtuale nel rispetto di quanto previsto dal </w:t>
      </w:r>
      <w:proofErr w:type="spellStart"/>
      <w:r w:rsidRPr="00C50135">
        <w:rPr>
          <w:rFonts w:ascii="Bookman Old Style" w:hAnsi="Bookman Old Style"/>
          <w:sz w:val="20"/>
          <w:szCs w:val="20"/>
        </w:rPr>
        <w:t>D.Lgs.</w:t>
      </w:r>
      <w:proofErr w:type="spellEnd"/>
      <w:r w:rsidRPr="00C50135">
        <w:rPr>
          <w:rFonts w:ascii="Bookman Old Style" w:hAnsi="Bookman Old Style"/>
          <w:sz w:val="20"/>
          <w:szCs w:val="20"/>
        </w:rPr>
        <w:t xml:space="preserve"> 196/2003, per la verifica del possesso dei requisiti di cui all’art. 99, nonché per le altre finalità previste dal Codice Appalti; </w:t>
      </w:r>
    </w:p>
    <w:p w14:paraId="4C39E5A7" w14:textId="77777777" w:rsidR="00C50135" w:rsidRDefault="00C50135"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0CCC310D" w14:textId="77777777" w:rsidR="002423B3" w:rsidRPr="00FA3430" w:rsidRDefault="002423B3"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10826DA8"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sidRPr="00FA3430">
        <w:rPr>
          <w:rFonts w:ascii="Bookman Old Style" w:hAnsi="Bookman Old Style" w:cs="Arial"/>
          <w:b/>
          <w:sz w:val="20"/>
          <w:szCs w:val="20"/>
        </w:rPr>
        <w:t>INFORMATIVA PRIVACY</w:t>
      </w:r>
    </w:p>
    <w:p w14:paraId="76B586C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p>
    <w:p w14:paraId="2D000B0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OGGETTO: Informativa sul trattamento dei dati personali ai sensi del </w:t>
      </w:r>
      <w:proofErr w:type="spellStart"/>
      <w:r w:rsidRPr="00FA3430">
        <w:rPr>
          <w:rFonts w:ascii="Bookman Old Style" w:hAnsi="Bookman Old Style" w:cs="Arial"/>
          <w:sz w:val="20"/>
          <w:szCs w:val="20"/>
        </w:rPr>
        <w:t>D.Lgs.</w:t>
      </w:r>
      <w:proofErr w:type="spellEnd"/>
      <w:r w:rsidRPr="00FA3430">
        <w:rPr>
          <w:rFonts w:ascii="Bookman Old Style" w:hAnsi="Bookman Old Style" w:cs="Arial"/>
          <w:sz w:val="20"/>
          <w:szCs w:val="20"/>
        </w:rPr>
        <w:t xml:space="preserve"> 196/2003 e del Regolamento U.E. n. 2016/679.</w:t>
      </w:r>
    </w:p>
    <w:p w14:paraId="75B324AA"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4927EE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Ai sensi del Regolamento UE/2016/679, del D. </w:t>
      </w:r>
      <w:proofErr w:type="spellStart"/>
      <w:r w:rsidRPr="00FA3430">
        <w:rPr>
          <w:rFonts w:ascii="Bookman Old Style" w:hAnsi="Bookman Old Style" w:cs="Arial"/>
          <w:sz w:val="20"/>
          <w:szCs w:val="20"/>
        </w:rPr>
        <w:t>Lgs</w:t>
      </w:r>
      <w:proofErr w:type="spellEnd"/>
      <w:r w:rsidRPr="00FA3430">
        <w:rPr>
          <w:rFonts w:ascii="Bookman Old Style" w:hAnsi="Bookman Old Style" w:cs="Arial"/>
          <w:sz w:val="20"/>
          <w:szCs w:val="20"/>
        </w:rPr>
        <w:t xml:space="preserve">. 30 giugno 2003, n. 196 e </w:t>
      </w:r>
      <w:proofErr w:type="spellStart"/>
      <w:r w:rsidRPr="00FA3430">
        <w:rPr>
          <w:rFonts w:ascii="Bookman Old Style" w:hAnsi="Bookman Old Style" w:cs="Arial"/>
          <w:sz w:val="20"/>
          <w:szCs w:val="20"/>
        </w:rPr>
        <w:t>ss.mm.ii</w:t>
      </w:r>
      <w:proofErr w:type="spellEnd"/>
      <w:r w:rsidRPr="00FA3430">
        <w:rPr>
          <w:rFonts w:ascii="Bookman Old Style" w:hAnsi="Bookman Old Style" w:cs="Arial"/>
          <w:sz w:val="20"/>
          <w:szCs w:val="20"/>
        </w:rPr>
        <w:t xml:space="preserve">. del D. </w:t>
      </w:r>
      <w:proofErr w:type="spellStart"/>
      <w:r w:rsidRPr="00FA3430">
        <w:rPr>
          <w:rFonts w:ascii="Bookman Old Style" w:hAnsi="Bookman Old Style" w:cs="Arial"/>
          <w:sz w:val="20"/>
          <w:szCs w:val="20"/>
        </w:rPr>
        <w:t>Lgs</w:t>
      </w:r>
      <w:proofErr w:type="spellEnd"/>
      <w:r w:rsidRPr="00FA3430">
        <w:rPr>
          <w:rFonts w:ascii="Bookman Old Style" w:hAnsi="Bookman Old Style" w:cs="Arial"/>
          <w:sz w:val="20"/>
          <w:szCs w:val="20"/>
        </w:rPr>
        <w:t xml:space="preserve">. 10 agosto 2018, n. 101, in materia di trattamento dei dati personali, si forniscono le seguenti informazioni, relative alle motivazioni per le quali verranno trattati i dati personali, ai diritti dell’interessato e come lo stesso può esercitarli. </w:t>
      </w:r>
    </w:p>
    <w:p w14:paraId="331B222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32FB3CD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-Titolare del Trattamento: ASTI SERVIZI PUBBLICI S.P.A. (siglabile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con sede legale in Asti, C.so Don </w:t>
      </w:r>
      <w:proofErr w:type="spellStart"/>
      <w:r w:rsidRPr="00FA3430">
        <w:rPr>
          <w:rFonts w:ascii="Bookman Old Style" w:hAnsi="Bookman Old Style" w:cs="Arial"/>
          <w:sz w:val="20"/>
          <w:szCs w:val="20"/>
        </w:rPr>
        <w:t>Minzoni</w:t>
      </w:r>
      <w:proofErr w:type="spellEnd"/>
      <w:r w:rsidRPr="00FA3430">
        <w:rPr>
          <w:rFonts w:ascii="Bookman Old Style" w:hAnsi="Bookman Old Style" w:cs="Arial"/>
          <w:sz w:val="20"/>
          <w:szCs w:val="20"/>
        </w:rPr>
        <w:t xml:space="preserve"> n. 86, 14100 Asti (Italia), tel. 0141.434611, fax 0141/434666, e-mail: info@asp.asti.it, </w:t>
      </w:r>
      <w:proofErr w:type="spellStart"/>
      <w:r w:rsidRPr="00FA3430">
        <w:rPr>
          <w:rFonts w:ascii="Bookman Old Style" w:hAnsi="Bookman Old Style" w:cs="Arial"/>
          <w:sz w:val="20"/>
          <w:szCs w:val="20"/>
        </w:rPr>
        <w:t>pec</w:t>
      </w:r>
      <w:proofErr w:type="spellEnd"/>
      <w:r w:rsidRPr="00FA3430">
        <w:rPr>
          <w:rFonts w:ascii="Bookman Old Style" w:hAnsi="Bookman Old Style" w:cs="Arial"/>
          <w:sz w:val="20"/>
          <w:szCs w:val="20"/>
        </w:rPr>
        <w:t>: asp.asti@pec.it, nella persona dell’Amministratore Delegato pro tempore, i cui dati identificati e di contatto sono disponibili sul sito web www.asp.asti.it – sezione Società Trasparente.</w:t>
      </w:r>
    </w:p>
    <w:p w14:paraId="6B58EC4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4D6E1FA9"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-Responsabile della Protezione dei Dati (DPO): </w:t>
      </w:r>
    </w:p>
    <w:p w14:paraId="14C1809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Ai sensi dell’art. 37 del GDPR,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ha designato un Responsabile della protezione dati (DPO </w:t>
      </w:r>
      <w:r w:rsidRPr="00FA3430">
        <w:rPr>
          <w:rFonts w:ascii="Bookman Old Style" w:hAnsi="Bookman Old Style" w:cs="Arial"/>
          <w:sz w:val="20"/>
          <w:szCs w:val="20"/>
        </w:rPr>
        <w:lastRenderedPageBreak/>
        <w:t xml:space="preserve">o RPD) che potrà essere contattato al seguente indirizzo: A.S.P. </w:t>
      </w:r>
      <w:proofErr w:type="spellStart"/>
      <w:r w:rsidRPr="00FA3430">
        <w:rPr>
          <w:rFonts w:ascii="Bookman Old Style" w:hAnsi="Bookman Old Style" w:cs="Arial"/>
          <w:sz w:val="20"/>
          <w:szCs w:val="20"/>
        </w:rPr>
        <w:t>s.p.a.</w:t>
      </w:r>
      <w:proofErr w:type="spellEnd"/>
      <w:r w:rsidRPr="00FA3430">
        <w:rPr>
          <w:rFonts w:ascii="Bookman Old Style" w:hAnsi="Bookman Old Style" w:cs="Arial"/>
          <w:sz w:val="20"/>
          <w:szCs w:val="20"/>
        </w:rPr>
        <w:t xml:space="preserve"> – Responsabile della protezione dei dati personali, Corso Don </w:t>
      </w:r>
      <w:proofErr w:type="spellStart"/>
      <w:r w:rsidRPr="00FA3430">
        <w:rPr>
          <w:rFonts w:ascii="Bookman Old Style" w:hAnsi="Bookman Old Style" w:cs="Arial"/>
          <w:sz w:val="20"/>
          <w:szCs w:val="20"/>
        </w:rPr>
        <w:t>Minzoni</w:t>
      </w:r>
      <w:proofErr w:type="spellEnd"/>
      <w:r w:rsidRPr="00FA3430">
        <w:rPr>
          <w:rFonts w:ascii="Bookman Old Style" w:hAnsi="Bookman Old Style" w:cs="Arial"/>
          <w:sz w:val="20"/>
          <w:szCs w:val="20"/>
        </w:rPr>
        <w:t xml:space="preserve"> n. 86, IT- 14100, Asti, e-mail: privacy@asp.asti.it; PEC rdp.privacy@pec.it; tel. 0141/434611</w:t>
      </w:r>
    </w:p>
    <w:p w14:paraId="5E6E234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424C242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Finalità e base giuridica del trattamento dei dati</w:t>
      </w:r>
    </w:p>
    <w:p w14:paraId="7E1398F9"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La base giuridica di riferimento per il trattamento dei dati è il Regolamento UE/2016/679 art 6 e), il Codice Civile, il Codice Penale, la Normativa nazionale, regionale e comunitaria. </w:t>
      </w:r>
    </w:p>
    <w:p w14:paraId="50E07A1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forniti sono necessari per gli adempimenti previsti per legge in relazione all’appalto/procedura in oggetto e, qualora non forniti, impedirebbero la partecipazione alla procedura di gara, l’affidamento, la stipula e l’esecuzione del contratto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b, del GDPR).</w:t>
      </w:r>
    </w:p>
    <w:p w14:paraId="4EB9E63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Il trattamento dei dati personali si fonda sui seguenti presupposti di liceità:</w:t>
      </w:r>
    </w:p>
    <w:p w14:paraId="4CC23FA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necessità del trattamento per adempiere obblighi giuridici a cui è soggetto il titolare del trattamento, ivi compresa la rendicontazione nei confronti di Enti ai quali la legge riconosce poteri di monitoraggio e controllo nei confronti della Stazione Appaltante (art.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c, del GDPR);</w:t>
      </w:r>
    </w:p>
    <w:p w14:paraId="5310917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e, del GDPR).</w:t>
      </w:r>
    </w:p>
    <w:p w14:paraId="3DA8FA4A"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696B8F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Trasferimento dei dati</w:t>
      </w:r>
    </w:p>
    <w:p w14:paraId="2F4355B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w:t>
      </w:r>
      <w:proofErr w:type="spellStart"/>
      <w:r w:rsidRPr="00FA3430">
        <w:rPr>
          <w:rFonts w:ascii="Bookman Old Style" w:hAnsi="Bookman Old Style" w:cs="Arial"/>
          <w:sz w:val="20"/>
          <w:szCs w:val="20"/>
        </w:rPr>
        <w:t>dal’atto</w:t>
      </w:r>
      <w:proofErr w:type="spellEnd"/>
      <w:r w:rsidRPr="00FA3430">
        <w:rPr>
          <w:rFonts w:ascii="Bookman Old Style" w:hAnsi="Bookman Old Style" w:cs="Arial"/>
          <w:sz w:val="20"/>
          <w:szCs w:val="20"/>
        </w:rPr>
        <w:t xml:space="preserve"> per i quali vengono forniti (es. avvocati in caso di contenziosi, consulenti tecnici, società di recupero crediti etc..).</w:t>
      </w:r>
    </w:p>
    <w:p w14:paraId="453B3F57"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CF9D6D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Diffusione dei dati personali</w:t>
      </w:r>
    </w:p>
    <w:p w14:paraId="67B458C3"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non saranno oggetto di diffusione a soggetti indeterminati, salvo che tale operazione sia prevista da disposizioni normative con particolare riguardo alle disposizioni in materia di trasparenza e pubblicità. </w:t>
      </w:r>
    </w:p>
    <w:p w14:paraId="0CBE1C7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455C83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Modalità del trattamento:</w:t>
      </w:r>
    </w:p>
    <w:p w14:paraId="19EF6D9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114BA13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forniti potrebbero essere trasferiti in Stati membri dell’Unione Europea o in Paesi terzi non appartenenti all’Unione Europea, nel qual caso verranno adottate le misure stabilite dagli artt. 44-49 “GDPR”.</w:t>
      </w:r>
    </w:p>
    <w:p w14:paraId="1D742AF3"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A.S.P. S.p.A. non adotta alcun processo decisionale automatizzato, compresa la </w:t>
      </w:r>
      <w:proofErr w:type="spellStart"/>
      <w:r w:rsidRPr="00FA3430">
        <w:rPr>
          <w:rFonts w:ascii="Bookman Old Style" w:hAnsi="Bookman Old Style" w:cs="Arial"/>
          <w:sz w:val="20"/>
          <w:szCs w:val="20"/>
        </w:rPr>
        <w:t>profilazione</w:t>
      </w:r>
      <w:proofErr w:type="spellEnd"/>
      <w:r w:rsidRPr="00FA3430">
        <w:rPr>
          <w:rFonts w:ascii="Bookman Old Style" w:hAnsi="Bookman Old Style" w:cs="Arial"/>
          <w:sz w:val="20"/>
          <w:szCs w:val="20"/>
        </w:rPr>
        <w:t>, di cui all’art. 22, par. 1 e 4 del Regolamento.</w:t>
      </w:r>
    </w:p>
    <w:p w14:paraId="0CA064B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0043F84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Tempi di conservazione dei dati </w:t>
      </w:r>
    </w:p>
    <w:p w14:paraId="4A97853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31DD8FC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BE0B70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Diritti degli Interessati:</w:t>
      </w:r>
    </w:p>
    <w:p w14:paraId="16D97DAE"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L’Operatore Economico e ciascun soggetto a vario titolo interessato dalla procedura di gara potrà, in qualsiasi momento, esercitare i diritti:</w:t>
      </w:r>
    </w:p>
    <w:p w14:paraId="30B7274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accesso ai dati personali (art. 15 del G.D.P.R.);</w:t>
      </w:r>
    </w:p>
    <w:p w14:paraId="7D6B5317"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lastRenderedPageBreak/>
        <w:t>- di ottenere la rettifica, la cancellazione dei dati personali o la limitazione del trattamento che la riguarda (artt. 16, 17 e 18 del G.D.P.R.);</w:t>
      </w:r>
    </w:p>
    <w:p w14:paraId="195F9A4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opporsi al trattamento (art. 21 del G.D.P.R.);</w:t>
      </w:r>
    </w:p>
    <w:p w14:paraId="03AF9368"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alla portabilità dei dati (art. 20 del G.D.P.R.);</w:t>
      </w:r>
    </w:p>
    <w:p w14:paraId="01B6B3E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revocare il consenso, ove previsto: la revoca del consenso non pregiudica la liceità del trattamento basata sul consenso conferito prima della revoca (art. 7, par. 3, del G.D.P.R.);</w:t>
      </w:r>
    </w:p>
    <w:p w14:paraId="59217F4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di proporre reclamo all'Autorità di controllo (Garante della Privacy) (art. 15, par. 1, </w:t>
      </w:r>
      <w:proofErr w:type="spellStart"/>
      <w:r w:rsidRPr="00FA3430">
        <w:rPr>
          <w:rFonts w:ascii="Bookman Old Style" w:hAnsi="Bookman Old Style" w:cs="Arial"/>
          <w:sz w:val="20"/>
          <w:szCs w:val="20"/>
        </w:rPr>
        <w:t>lett</w:t>
      </w:r>
      <w:proofErr w:type="spellEnd"/>
      <w:r w:rsidRPr="00FA3430">
        <w:rPr>
          <w:rFonts w:ascii="Bookman Old Style" w:hAnsi="Bookman Old Style" w:cs="Arial"/>
          <w:sz w:val="20"/>
          <w:szCs w:val="20"/>
        </w:rPr>
        <w:t>. f), del G.D.P.R.).</w:t>
      </w:r>
    </w:p>
    <w:p w14:paraId="751DEF5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ogni altro diritto riconosciutagli dall’ordinamento vigente.</w:t>
      </w:r>
    </w:p>
    <w:p w14:paraId="1873ADD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L’esercizio dei diritti sopra indicati potrà avvenire attraverso l’invio di una richiesta mediante e-mail o </w:t>
      </w:r>
      <w:proofErr w:type="spellStart"/>
      <w:r w:rsidRPr="00FA3430">
        <w:rPr>
          <w:rFonts w:ascii="Bookman Old Style" w:hAnsi="Bookman Old Style" w:cs="Arial"/>
          <w:sz w:val="20"/>
          <w:szCs w:val="20"/>
        </w:rPr>
        <w:t>Pec</w:t>
      </w:r>
      <w:proofErr w:type="spellEnd"/>
      <w:r w:rsidRPr="00FA3430">
        <w:rPr>
          <w:rFonts w:ascii="Bookman Old Style" w:hAnsi="Bookman Old Style" w:cs="Arial"/>
          <w:sz w:val="20"/>
          <w:szCs w:val="20"/>
        </w:rPr>
        <w:t>, o altro mezzo di ricezione, indirizzata al Titolare del Trattamento o al Responsabile della Protezione dei Dati, come sopra individuati.</w:t>
      </w:r>
    </w:p>
    <w:p w14:paraId="28E073F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45CD64F5"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3A6D481"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803864D"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A44279D"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53B0A49A" w14:textId="77777777" w:rsidR="00CD54AB" w:rsidRPr="00FA3430" w:rsidRDefault="00EC60A7" w:rsidP="00EC60A7">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Allega alla presente c</w:t>
      </w:r>
      <w:r w:rsidR="00866421" w:rsidRPr="00FA3430">
        <w:rPr>
          <w:rFonts w:ascii="Bookman Old Style" w:hAnsi="Bookman Old Style" w:cs="Arial"/>
          <w:sz w:val="20"/>
          <w:szCs w:val="20"/>
        </w:rPr>
        <w:t>opia di un documento d’identità in corso</w:t>
      </w:r>
      <w:r w:rsidR="00CD54AB" w:rsidRPr="00FA3430">
        <w:rPr>
          <w:rFonts w:ascii="Bookman Old Style" w:hAnsi="Bookman Old Style" w:cs="Arial"/>
          <w:sz w:val="20"/>
          <w:szCs w:val="20"/>
        </w:rPr>
        <w:t xml:space="preserve"> di validità del sottoscrittore della presente e del sottoscrittore del contrato se diverso soggetto.</w:t>
      </w:r>
    </w:p>
    <w:p w14:paraId="3AA7775F" w14:textId="77777777" w:rsidR="00CD54AB" w:rsidRPr="00FA3430" w:rsidRDefault="00CD54AB" w:rsidP="00EC60A7">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Allega eventuale procura.</w:t>
      </w:r>
    </w:p>
    <w:p w14:paraId="459B3FAB" w14:textId="77777777" w:rsidR="00866421" w:rsidRPr="00FA3430" w:rsidRDefault="00866421" w:rsidP="00684B3D">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p>
    <w:p w14:paraId="6FE659E3" w14:textId="77777777" w:rsidR="00AB0F01" w:rsidRPr="00FA3430" w:rsidRDefault="00AB0F01"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73134057" w14:textId="77777777" w:rsidR="00AB0F01" w:rsidRPr="00FA3430" w:rsidRDefault="00B40157"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Asti, lì </w:t>
      </w:r>
      <w:r w:rsidR="00F32A40" w:rsidRPr="00FA3430">
        <w:rPr>
          <w:rFonts w:ascii="Bookman Old Style" w:hAnsi="Bookman Old Style" w:cs="Arial"/>
          <w:sz w:val="20"/>
          <w:szCs w:val="20"/>
        </w:rPr>
        <w:t>________________________</w:t>
      </w:r>
      <w:r w:rsidR="007D521F" w:rsidRPr="00FA3430">
        <w:rPr>
          <w:rFonts w:ascii="Bookman Old Style" w:hAnsi="Bookman Old Style" w:cs="Arial"/>
          <w:sz w:val="20"/>
          <w:szCs w:val="20"/>
        </w:rPr>
        <w:t xml:space="preserve">                </w:t>
      </w:r>
    </w:p>
    <w:p w14:paraId="44983294" w14:textId="77777777" w:rsidR="00AB0F01" w:rsidRPr="00FA3430" w:rsidRDefault="00AB0F01"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1DD9440A" w14:textId="77777777" w:rsidR="007D521F" w:rsidRPr="00FA3430" w:rsidRDefault="007D521F"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w:t>
      </w:r>
    </w:p>
    <w:p w14:paraId="3313F92B" w14:textId="77777777" w:rsidR="001B631D" w:rsidRPr="00FA3430" w:rsidRDefault="007D521F"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b/>
        <w:t xml:space="preserve">                            </w:t>
      </w:r>
      <w:r w:rsidR="00327BAB" w:rsidRPr="00FA3430">
        <w:rPr>
          <w:rFonts w:ascii="Bookman Old Style" w:hAnsi="Bookman Old Style" w:cs="Arial"/>
          <w:b/>
          <w:sz w:val="20"/>
          <w:szCs w:val="20"/>
        </w:rPr>
        <w:t>IL DICHIARANTE</w:t>
      </w:r>
    </w:p>
    <w:p w14:paraId="204AAFAE" w14:textId="77777777" w:rsidR="00EB50F1" w:rsidRPr="00FA3430" w:rsidRDefault="00EB50F1" w:rsidP="00684B3D">
      <w:pPr>
        <w:widowControl w:val="0"/>
        <w:tabs>
          <w:tab w:val="center" w:pos="4536"/>
        </w:tabs>
        <w:autoSpaceDE w:val="0"/>
        <w:autoSpaceDN w:val="0"/>
        <w:adjustRightInd w:val="0"/>
        <w:spacing w:after="0" w:line="240" w:lineRule="auto"/>
        <w:jc w:val="both"/>
        <w:rPr>
          <w:rFonts w:ascii="Bookman Old Style" w:hAnsi="Bookman Old Style" w:cs="Arial"/>
          <w:b/>
          <w:sz w:val="20"/>
          <w:szCs w:val="20"/>
        </w:rPr>
      </w:pPr>
      <w:r w:rsidRPr="00FA3430">
        <w:rPr>
          <w:rFonts w:ascii="Bookman Old Style" w:hAnsi="Bookman Old Style" w:cs="Arial"/>
          <w:b/>
          <w:sz w:val="20"/>
          <w:szCs w:val="20"/>
        </w:rPr>
        <w:tab/>
        <w:t xml:space="preserve">                      </w:t>
      </w:r>
      <w:r w:rsidR="00824BB5" w:rsidRPr="00FA3430">
        <w:rPr>
          <w:rFonts w:ascii="Bookman Old Style" w:hAnsi="Bookman Old Style" w:cs="Arial"/>
          <w:b/>
          <w:sz w:val="20"/>
          <w:szCs w:val="20"/>
        </w:rPr>
        <w:t xml:space="preserve"> </w:t>
      </w:r>
      <w:r w:rsidR="007A3614" w:rsidRPr="00FA3430">
        <w:rPr>
          <w:rFonts w:ascii="Bookman Old Style" w:hAnsi="Bookman Old Style" w:cs="Arial"/>
          <w:b/>
          <w:sz w:val="20"/>
          <w:szCs w:val="20"/>
        </w:rPr>
        <w:t xml:space="preserve"> </w:t>
      </w:r>
      <w:r w:rsidR="00E34EA7" w:rsidRPr="00FA3430">
        <w:rPr>
          <w:rFonts w:ascii="Bookman Old Style" w:hAnsi="Bookman Old Style" w:cs="Arial"/>
          <w:b/>
          <w:sz w:val="20"/>
          <w:szCs w:val="20"/>
        </w:rPr>
        <w:t xml:space="preserve">  </w:t>
      </w:r>
      <w:r w:rsidR="007A3614" w:rsidRPr="00FA3430">
        <w:rPr>
          <w:rFonts w:ascii="Bookman Old Style" w:hAnsi="Bookman Old Style" w:cs="Arial"/>
          <w:b/>
          <w:sz w:val="20"/>
          <w:szCs w:val="20"/>
        </w:rPr>
        <w:t xml:space="preserve"> </w:t>
      </w:r>
      <w:r w:rsidR="007A63FA" w:rsidRPr="00FA3430">
        <w:rPr>
          <w:rFonts w:ascii="Bookman Old Style" w:hAnsi="Bookman Old Style" w:cs="Arial"/>
          <w:b/>
          <w:sz w:val="20"/>
          <w:szCs w:val="20"/>
        </w:rPr>
        <w:t>……………………………</w:t>
      </w:r>
    </w:p>
    <w:p w14:paraId="6C425D81" w14:textId="77777777" w:rsidR="00824BB5" w:rsidRPr="00FA3430" w:rsidRDefault="00824BB5"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490A2003" w14:textId="77777777" w:rsidR="00981E1F" w:rsidRPr="00FA3430" w:rsidRDefault="001B631D" w:rsidP="00684B3D">
      <w:pPr>
        <w:widowControl w:val="0"/>
        <w:tabs>
          <w:tab w:val="center" w:pos="4536"/>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sz w:val="20"/>
          <w:szCs w:val="20"/>
        </w:rPr>
        <w:tab/>
        <w:t xml:space="preserve">                             </w:t>
      </w:r>
      <w:r w:rsidR="003749DC" w:rsidRPr="00FA3430">
        <w:rPr>
          <w:rFonts w:ascii="Bookman Old Style" w:hAnsi="Bookman Old Style" w:cs="Arial"/>
          <w:bCs/>
          <w:sz w:val="20"/>
          <w:szCs w:val="20"/>
        </w:rPr>
        <w:t>__________________________________</w:t>
      </w:r>
    </w:p>
    <w:p w14:paraId="247B0090" w14:textId="77777777" w:rsidR="00FF6D95" w:rsidRPr="00FA3430" w:rsidRDefault="00327BAB" w:rsidP="00684B3D">
      <w:pPr>
        <w:widowControl w:val="0"/>
        <w:tabs>
          <w:tab w:val="center" w:pos="4536"/>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b/>
          <w:bCs/>
          <w:sz w:val="20"/>
          <w:szCs w:val="20"/>
        </w:rPr>
        <w:tab/>
      </w:r>
      <w:r w:rsidRPr="00FA3430">
        <w:rPr>
          <w:rFonts w:ascii="Bookman Old Style" w:hAnsi="Bookman Old Style" w:cs="Arial"/>
          <w:bCs/>
          <w:sz w:val="20"/>
          <w:szCs w:val="20"/>
        </w:rPr>
        <w:t xml:space="preserve">                           (</w:t>
      </w:r>
      <w:r w:rsidRPr="00FA3430">
        <w:rPr>
          <w:rFonts w:ascii="Bookman Old Style" w:hAnsi="Bookman Old Style" w:cs="Arial"/>
          <w:bCs/>
          <w:i/>
          <w:sz w:val="20"/>
          <w:szCs w:val="20"/>
        </w:rPr>
        <w:t>Firma</w:t>
      </w:r>
      <w:r w:rsidRPr="00FA3430">
        <w:rPr>
          <w:rFonts w:ascii="Bookman Old Style" w:hAnsi="Bookman Old Style" w:cs="Arial"/>
          <w:bCs/>
          <w:sz w:val="20"/>
          <w:szCs w:val="20"/>
        </w:rPr>
        <w:t>)</w:t>
      </w:r>
    </w:p>
    <w:sectPr w:rsidR="00FF6D95" w:rsidRPr="00FA3430" w:rsidSect="00D6624B">
      <w:headerReference w:type="default" r:id="rId16"/>
      <w:footerReference w:type="even" r:id="rId17"/>
      <w:footerReference w:type="default" r:id="rId18"/>
      <w:pgSz w:w="12240" w:h="15840"/>
      <w:pgMar w:top="284" w:right="1325" w:bottom="851"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AAC40" w14:textId="77777777" w:rsidR="008F1935" w:rsidRDefault="008F1935" w:rsidP="00F60935">
      <w:pPr>
        <w:spacing w:after="0" w:line="240" w:lineRule="auto"/>
      </w:pPr>
      <w:r>
        <w:separator/>
      </w:r>
    </w:p>
  </w:endnote>
  <w:endnote w:type="continuationSeparator" w:id="0">
    <w:p w14:paraId="2B9DB321" w14:textId="77777777" w:rsidR="008F1935" w:rsidRDefault="008F1935" w:rsidP="00F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1A564" w14:textId="77777777" w:rsidR="008F1935" w:rsidRDefault="008F1935" w:rsidP="00670B68">
    <w:pPr>
      <w:pStyle w:val="Pidipagina"/>
      <w:framePr w:wrap="around" w:vAnchor="text" w:hAnchor="margin" w:xAlign="center"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end"/>
    </w:r>
  </w:p>
  <w:p w14:paraId="3C72C046" w14:textId="77777777" w:rsidR="008F1935" w:rsidRDefault="008F193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49EB2" w14:textId="77777777" w:rsidR="008F1935" w:rsidRDefault="008F1935" w:rsidP="00670B68">
    <w:pPr>
      <w:pStyle w:val="Pidipagina"/>
      <w:framePr w:wrap="around" w:vAnchor="text" w:hAnchor="margin" w:xAlign="center"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separate"/>
    </w:r>
    <w:r w:rsidR="002B1169">
      <w:rPr>
        <w:rStyle w:val="Numeropagina"/>
        <w:rFonts w:cs="Calibri"/>
        <w:noProof/>
      </w:rPr>
      <w:t>9</w:t>
    </w:r>
    <w:r>
      <w:rPr>
        <w:rStyle w:val="Numeropagina"/>
        <w:rFonts w:cs="Calibri"/>
      </w:rPr>
      <w:fldChar w:fldCharType="end"/>
    </w:r>
  </w:p>
  <w:p w14:paraId="2D08E4C9" w14:textId="77777777" w:rsidR="008F1935" w:rsidRDefault="008F19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6A919" w14:textId="77777777" w:rsidR="008F1935" w:rsidRDefault="008F1935" w:rsidP="00F60935">
      <w:pPr>
        <w:spacing w:after="0" w:line="240" w:lineRule="auto"/>
      </w:pPr>
      <w:r>
        <w:separator/>
      </w:r>
    </w:p>
  </w:footnote>
  <w:footnote w:type="continuationSeparator" w:id="0">
    <w:p w14:paraId="0B5FE9AF" w14:textId="77777777" w:rsidR="008F1935" w:rsidRDefault="008F1935" w:rsidP="00F60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2167D" w14:textId="77777777" w:rsidR="008F1935" w:rsidRPr="00FA0A9A" w:rsidRDefault="008F1935" w:rsidP="00F60935">
    <w:pPr>
      <w:pStyle w:val="Intest"/>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63763"/>
    <w:multiLevelType w:val="hybridMultilevel"/>
    <w:tmpl w:val="EB802FA0"/>
    <w:lvl w:ilvl="0" w:tplc="B4F0090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B12B7"/>
    <w:multiLevelType w:val="hybridMultilevel"/>
    <w:tmpl w:val="41A6E58E"/>
    <w:lvl w:ilvl="0" w:tplc="D5FCB6C6">
      <w:start w:val="4"/>
      <w:numFmt w:val="decimal"/>
      <w:lvlText w:val="%1."/>
      <w:lvlJc w:val="left"/>
      <w:pPr>
        <w:tabs>
          <w:tab w:val="num" w:pos="360"/>
        </w:tabs>
        <w:ind w:left="360" w:hanging="360"/>
      </w:pPr>
      <w:rPr>
        <w:rFonts w:hint="default"/>
        <w:b/>
      </w:rPr>
    </w:lvl>
    <w:lvl w:ilvl="1" w:tplc="63D2EB6E">
      <w:start w:val="5"/>
      <w:numFmt w:val="decimal"/>
      <w:lvlText w:val="%2-"/>
      <w:lvlJc w:val="left"/>
      <w:pPr>
        <w:tabs>
          <w:tab w:val="num" w:pos="1080"/>
        </w:tabs>
        <w:ind w:left="1080" w:hanging="360"/>
      </w:pPr>
      <w:rPr>
        <w:rFonts w:hint="default"/>
      </w:rPr>
    </w:lvl>
    <w:lvl w:ilvl="2" w:tplc="08F62522">
      <w:start w:val="12"/>
      <w:numFmt w:val="lowerLetter"/>
      <w:lvlText w:val="%3)"/>
      <w:lvlJc w:val="left"/>
      <w:pPr>
        <w:tabs>
          <w:tab w:val="num" w:pos="1980"/>
        </w:tabs>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23B22F4C"/>
    <w:multiLevelType w:val="hybridMultilevel"/>
    <w:tmpl w:val="6B728D36"/>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0157D9"/>
    <w:multiLevelType w:val="hybridMultilevel"/>
    <w:tmpl w:val="F50EA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C57AA2"/>
    <w:multiLevelType w:val="hybridMultilevel"/>
    <w:tmpl w:val="CEB80E4A"/>
    <w:lvl w:ilvl="0" w:tplc="EC4244CC">
      <w:numFmt w:val="bullet"/>
      <w:lvlText w:val="-"/>
      <w:lvlJc w:val="left"/>
      <w:pPr>
        <w:ind w:left="1065" w:hanging="705"/>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8B2D4D"/>
    <w:multiLevelType w:val="hybridMultilevel"/>
    <w:tmpl w:val="5E4CDEB4"/>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097512"/>
    <w:multiLevelType w:val="hybridMultilevel"/>
    <w:tmpl w:val="1F429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A62770"/>
    <w:multiLevelType w:val="hybridMultilevel"/>
    <w:tmpl w:val="3CD29B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FAF2F98"/>
    <w:multiLevelType w:val="hybridMultilevel"/>
    <w:tmpl w:val="2BAE194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62DD06A5"/>
    <w:multiLevelType w:val="hybridMultilevel"/>
    <w:tmpl w:val="568E06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0" w15:restartNumberingAfterBreak="0">
    <w:nsid w:val="63771F5B"/>
    <w:multiLevelType w:val="hybridMultilevel"/>
    <w:tmpl w:val="3D2E6A12"/>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0F3546"/>
    <w:multiLevelType w:val="hybridMultilevel"/>
    <w:tmpl w:val="67603E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7853BB"/>
    <w:multiLevelType w:val="hybridMultilevel"/>
    <w:tmpl w:val="9E9098C2"/>
    <w:lvl w:ilvl="0" w:tplc="C7C6AD4A">
      <w:start w:val="29"/>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6FA85717"/>
    <w:multiLevelType w:val="hybridMultilevel"/>
    <w:tmpl w:val="F2786E2A"/>
    <w:lvl w:ilvl="0" w:tplc="C890D688">
      <w:start w:val="1"/>
      <w:numFmt w:val="lowerLetter"/>
      <w:lvlText w:val="%1)"/>
      <w:lvlJc w:val="left"/>
      <w:pPr>
        <w:ind w:left="1211" w:hanging="360"/>
      </w:pPr>
      <w:rPr>
        <w:rFonts w:hint="default"/>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4" w15:restartNumberingAfterBreak="0">
    <w:nsid w:val="708E4B26"/>
    <w:multiLevelType w:val="hybridMultilevel"/>
    <w:tmpl w:val="7488E5C2"/>
    <w:lvl w:ilvl="0" w:tplc="04100001">
      <w:start w:val="1"/>
      <w:numFmt w:val="bullet"/>
      <w:lvlText w:val=""/>
      <w:lvlJc w:val="left"/>
      <w:pPr>
        <w:ind w:left="1634" w:hanging="360"/>
      </w:pPr>
      <w:rPr>
        <w:rFonts w:ascii="Symbol" w:hAnsi="Symbol" w:hint="default"/>
      </w:rPr>
    </w:lvl>
    <w:lvl w:ilvl="1" w:tplc="04100003" w:tentative="1">
      <w:start w:val="1"/>
      <w:numFmt w:val="bullet"/>
      <w:lvlText w:val="o"/>
      <w:lvlJc w:val="left"/>
      <w:pPr>
        <w:ind w:left="2354" w:hanging="360"/>
      </w:pPr>
      <w:rPr>
        <w:rFonts w:ascii="Courier New" w:hAnsi="Courier New" w:cs="Courier New" w:hint="default"/>
      </w:rPr>
    </w:lvl>
    <w:lvl w:ilvl="2" w:tplc="04100005" w:tentative="1">
      <w:start w:val="1"/>
      <w:numFmt w:val="bullet"/>
      <w:lvlText w:val=""/>
      <w:lvlJc w:val="left"/>
      <w:pPr>
        <w:ind w:left="3074" w:hanging="360"/>
      </w:pPr>
      <w:rPr>
        <w:rFonts w:ascii="Wingdings" w:hAnsi="Wingdings" w:hint="default"/>
      </w:rPr>
    </w:lvl>
    <w:lvl w:ilvl="3" w:tplc="04100001" w:tentative="1">
      <w:start w:val="1"/>
      <w:numFmt w:val="bullet"/>
      <w:lvlText w:val=""/>
      <w:lvlJc w:val="left"/>
      <w:pPr>
        <w:ind w:left="3794" w:hanging="360"/>
      </w:pPr>
      <w:rPr>
        <w:rFonts w:ascii="Symbol" w:hAnsi="Symbol" w:hint="default"/>
      </w:rPr>
    </w:lvl>
    <w:lvl w:ilvl="4" w:tplc="04100003" w:tentative="1">
      <w:start w:val="1"/>
      <w:numFmt w:val="bullet"/>
      <w:lvlText w:val="o"/>
      <w:lvlJc w:val="left"/>
      <w:pPr>
        <w:ind w:left="4514" w:hanging="360"/>
      </w:pPr>
      <w:rPr>
        <w:rFonts w:ascii="Courier New" w:hAnsi="Courier New" w:cs="Courier New" w:hint="default"/>
      </w:rPr>
    </w:lvl>
    <w:lvl w:ilvl="5" w:tplc="04100005" w:tentative="1">
      <w:start w:val="1"/>
      <w:numFmt w:val="bullet"/>
      <w:lvlText w:val=""/>
      <w:lvlJc w:val="left"/>
      <w:pPr>
        <w:ind w:left="5234" w:hanging="360"/>
      </w:pPr>
      <w:rPr>
        <w:rFonts w:ascii="Wingdings" w:hAnsi="Wingdings" w:hint="default"/>
      </w:rPr>
    </w:lvl>
    <w:lvl w:ilvl="6" w:tplc="04100001" w:tentative="1">
      <w:start w:val="1"/>
      <w:numFmt w:val="bullet"/>
      <w:lvlText w:val=""/>
      <w:lvlJc w:val="left"/>
      <w:pPr>
        <w:ind w:left="5954" w:hanging="360"/>
      </w:pPr>
      <w:rPr>
        <w:rFonts w:ascii="Symbol" w:hAnsi="Symbol" w:hint="default"/>
      </w:rPr>
    </w:lvl>
    <w:lvl w:ilvl="7" w:tplc="04100003" w:tentative="1">
      <w:start w:val="1"/>
      <w:numFmt w:val="bullet"/>
      <w:lvlText w:val="o"/>
      <w:lvlJc w:val="left"/>
      <w:pPr>
        <w:ind w:left="6674" w:hanging="360"/>
      </w:pPr>
      <w:rPr>
        <w:rFonts w:ascii="Courier New" w:hAnsi="Courier New" w:cs="Courier New" w:hint="default"/>
      </w:rPr>
    </w:lvl>
    <w:lvl w:ilvl="8" w:tplc="04100005" w:tentative="1">
      <w:start w:val="1"/>
      <w:numFmt w:val="bullet"/>
      <w:lvlText w:val=""/>
      <w:lvlJc w:val="left"/>
      <w:pPr>
        <w:ind w:left="7394" w:hanging="360"/>
      </w:pPr>
      <w:rPr>
        <w:rFonts w:ascii="Wingdings" w:hAnsi="Wingdings" w:hint="default"/>
      </w:rPr>
    </w:lvl>
  </w:abstractNum>
  <w:abstractNum w:abstractNumId="15" w15:restartNumberingAfterBreak="0">
    <w:nsid w:val="7271277D"/>
    <w:multiLevelType w:val="hybridMultilevel"/>
    <w:tmpl w:val="BA3282CC"/>
    <w:lvl w:ilvl="0" w:tplc="6FD24550">
      <w:start w:val="2"/>
      <w:numFmt w:val="decimal"/>
      <w:lvlText w:val="%1."/>
      <w:lvlJc w:val="left"/>
      <w:pPr>
        <w:ind w:left="720" w:hanging="360"/>
      </w:pPr>
      <w:rPr>
        <w:rFonts w:cs="Arial" w:hint="default"/>
        <w:b/>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7" w15:restartNumberingAfterBreak="0">
    <w:nsid w:val="7C2C649B"/>
    <w:multiLevelType w:val="hybridMultilevel"/>
    <w:tmpl w:val="D40C8958"/>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0"/>
  </w:num>
  <w:num w:numId="4">
    <w:abstractNumId w:val="5"/>
  </w:num>
  <w:num w:numId="5">
    <w:abstractNumId w:val="17"/>
  </w:num>
  <w:num w:numId="6">
    <w:abstractNumId w:val="10"/>
  </w:num>
  <w:num w:numId="7">
    <w:abstractNumId w:val="13"/>
  </w:num>
  <w:num w:numId="8">
    <w:abstractNumId w:val="2"/>
  </w:num>
  <w:num w:numId="9">
    <w:abstractNumId w:val="15"/>
  </w:num>
  <w:num w:numId="10">
    <w:abstractNumId w:val="11"/>
  </w:num>
  <w:num w:numId="11">
    <w:abstractNumId w:val="7"/>
  </w:num>
  <w:num w:numId="12">
    <w:abstractNumId w:val="14"/>
  </w:num>
  <w:num w:numId="13">
    <w:abstractNumId w:val="8"/>
  </w:num>
  <w:num w:numId="14">
    <w:abstractNumId w:val="3"/>
  </w:num>
  <w:num w:numId="15">
    <w:abstractNumId w:val="4"/>
  </w:num>
  <w:num w:numId="16">
    <w:abstractNumId w:val="6"/>
  </w:num>
  <w:num w:numId="17">
    <w:abstractNumId w:val="9"/>
  </w:num>
  <w:num w:numId="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F6"/>
    <w:rsid w:val="00013C5A"/>
    <w:rsid w:val="000211D6"/>
    <w:rsid w:val="00023C2E"/>
    <w:rsid w:val="0002570A"/>
    <w:rsid w:val="00025723"/>
    <w:rsid w:val="0002670D"/>
    <w:rsid w:val="00027144"/>
    <w:rsid w:val="00030BB5"/>
    <w:rsid w:val="0003221A"/>
    <w:rsid w:val="0003587D"/>
    <w:rsid w:val="00036557"/>
    <w:rsid w:val="00040DDA"/>
    <w:rsid w:val="0004290F"/>
    <w:rsid w:val="000433F1"/>
    <w:rsid w:val="00043759"/>
    <w:rsid w:val="000462EA"/>
    <w:rsid w:val="00046B65"/>
    <w:rsid w:val="00046C58"/>
    <w:rsid w:val="00053AC2"/>
    <w:rsid w:val="00055F7C"/>
    <w:rsid w:val="00057F8E"/>
    <w:rsid w:val="00065707"/>
    <w:rsid w:val="00066C08"/>
    <w:rsid w:val="00066F5A"/>
    <w:rsid w:val="00077D14"/>
    <w:rsid w:val="000813D9"/>
    <w:rsid w:val="00085500"/>
    <w:rsid w:val="00090482"/>
    <w:rsid w:val="00091344"/>
    <w:rsid w:val="00092C5D"/>
    <w:rsid w:val="000951CF"/>
    <w:rsid w:val="000A2406"/>
    <w:rsid w:val="000A6490"/>
    <w:rsid w:val="000A79C2"/>
    <w:rsid w:val="000B0E35"/>
    <w:rsid w:val="000B2452"/>
    <w:rsid w:val="000B61AC"/>
    <w:rsid w:val="000B7253"/>
    <w:rsid w:val="000B7CDD"/>
    <w:rsid w:val="000C4492"/>
    <w:rsid w:val="000D49F5"/>
    <w:rsid w:val="000E2900"/>
    <w:rsid w:val="000E4169"/>
    <w:rsid w:val="000E5D03"/>
    <w:rsid w:val="000F23D7"/>
    <w:rsid w:val="000F5557"/>
    <w:rsid w:val="000F578A"/>
    <w:rsid w:val="0010046B"/>
    <w:rsid w:val="0011040D"/>
    <w:rsid w:val="00111BBA"/>
    <w:rsid w:val="00114756"/>
    <w:rsid w:val="00115AFE"/>
    <w:rsid w:val="00117FD3"/>
    <w:rsid w:val="001227BC"/>
    <w:rsid w:val="001243A9"/>
    <w:rsid w:val="0012637A"/>
    <w:rsid w:val="00136283"/>
    <w:rsid w:val="00142965"/>
    <w:rsid w:val="001500BC"/>
    <w:rsid w:val="00153679"/>
    <w:rsid w:val="00154F42"/>
    <w:rsid w:val="00160143"/>
    <w:rsid w:val="0016119A"/>
    <w:rsid w:val="001635A1"/>
    <w:rsid w:val="0016590B"/>
    <w:rsid w:val="0016633D"/>
    <w:rsid w:val="00170863"/>
    <w:rsid w:val="00171F3E"/>
    <w:rsid w:val="0017222D"/>
    <w:rsid w:val="00172CE4"/>
    <w:rsid w:val="00177CCB"/>
    <w:rsid w:val="001816FB"/>
    <w:rsid w:val="0018388D"/>
    <w:rsid w:val="001900F8"/>
    <w:rsid w:val="00191452"/>
    <w:rsid w:val="0019275B"/>
    <w:rsid w:val="001A2BF0"/>
    <w:rsid w:val="001A42CF"/>
    <w:rsid w:val="001B178A"/>
    <w:rsid w:val="001B27A4"/>
    <w:rsid w:val="001B4592"/>
    <w:rsid w:val="001B631D"/>
    <w:rsid w:val="001B7A0C"/>
    <w:rsid w:val="001C1600"/>
    <w:rsid w:val="001C4435"/>
    <w:rsid w:val="001C44CB"/>
    <w:rsid w:val="001C63C7"/>
    <w:rsid w:val="001C7A75"/>
    <w:rsid w:val="001D3D68"/>
    <w:rsid w:val="001D3DB8"/>
    <w:rsid w:val="001D3E2B"/>
    <w:rsid w:val="001E10BC"/>
    <w:rsid w:val="001E1776"/>
    <w:rsid w:val="001E69DD"/>
    <w:rsid w:val="001F4A00"/>
    <w:rsid w:val="001F58AF"/>
    <w:rsid w:val="001F5E59"/>
    <w:rsid w:val="001F7353"/>
    <w:rsid w:val="001F7C3D"/>
    <w:rsid w:val="00211AAB"/>
    <w:rsid w:val="00215E40"/>
    <w:rsid w:val="00217512"/>
    <w:rsid w:val="00221B07"/>
    <w:rsid w:val="00227866"/>
    <w:rsid w:val="00236099"/>
    <w:rsid w:val="002414B9"/>
    <w:rsid w:val="002420FA"/>
    <w:rsid w:val="002423B3"/>
    <w:rsid w:val="00244519"/>
    <w:rsid w:val="00245D1A"/>
    <w:rsid w:val="00256244"/>
    <w:rsid w:val="00256C26"/>
    <w:rsid w:val="0025771F"/>
    <w:rsid w:val="00260B4A"/>
    <w:rsid w:val="0026534D"/>
    <w:rsid w:val="00265D27"/>
    <w:rsid w:val="002674BE"/>
    <w:rsid w:val="002718F1"/>
    <w:rsid w:val="00271A0B"/>
    <w:rsid w:val="002745BD"/>
    <w:rsid w:val="00275E02"/>
    <w:rsid w:val="002766E2"/>
    <w:rsid w:val="00283FDA"/>
    <w:rsid w:val="00286E16"/>
    <w:rsid w:val="00291505"/>
    <w:rsid w:val="00293837"/>
    <w:rsid w:val="002947D6"/>
    <w:rsid w:val="002A0563"/>
    <w:rsid w:val="002A0EF9"/>
    <w:rsid w:val="002A341E"/>
    <w:rsid w:val="002B0507"/>
    <w:rsid w:val="002B1169"/>
    <w:rsid w:val="002B1BC8"/>
    <w:rsid w:val="002B2516"/>
    <w:rsid w:val="002C0433"/>
    <w:rsid w:val="002C0CC1"/>
    <w:rsid w:val="002C3CD2"/>
    <w:rsid w:val="002E1DFD"/>
    <w:rsid w:val="002E31AB"/>
    <w:rsid w:val="002E3512"/>
    <w:rsid w:val="002E565D"/>
    <w:rsid w:val="002E63A4"/>
    <w:rsid w:val="002F0333"/>
    <w:rsid w:val="002F0F9A"/>
    <w:rsid w:val="002F2410"/>
    <w:rsid w:val="002F3814"/>
    <w:rsid w:val="002F503C"/>
    <w:rsid w:val="002F523B"/>
    <w:rsid w:val="002F6D4E"/>
    <w:rsid w:val="002F73DE"/>
    <w:rsid w:val="003016F3"/>
    <w:rsid w:val="00301A66"/>
    <w:rsid w:val="00302A3F"/>
    <w:rsid w:val="00302F70"/>
    <w:rsid w:val="003070B7"/>
    <w:rsid w:val="003108C1"/>
    <w:rsid w:val="00312220"/>
    <w:rsid w:val="00312F19"/>
    <w:rsid w:val="003153BC"/>
    <w:rsid w:val="00316601"/>
    <w:rsid w:val="00316989"/>
    <w:rsid w:val="003232BB"/>
    <w:rsid w:val="003258C6"/>
    <w:rsid w:val="00325E14"/>
    <w:rsid w:val="00326A47"/>
    <w:rsid w:val="00327BAB"/>
    <w:rsid w:val="00332E5B"/>
    <w:rsid w:val="00335149"/>
    <w:rsid w:val="003360FA"/>
    <w:rsid w:val="00340C7B"/>
    <w:rsid w:val="003455B0"/>
    <w:rsid w:val="0034799D"/>
    <w:rsid w:val="00350191"/>
    <w:rsid w:val="00352CD2"/>
    <w:rsid w:val="00353B2C"/>
    <w:rsid w:val="003667D3"/>
    <w:rsid w:val="003673AF"/>
    <w:rsid w:val="003713B3"/>
    <w:rsid w:val="00371791"/>
    <w:rsid w:val="003749DC"/>
    <w:rsid w:val="003806C5"/>
    <w:rsid w:val="003810B4"/>
    <w:rsid w:val="00382EE1"/>
    <w:rsid w:val="00394C73"/>
    <w:rsid w:val="003A2EBA"/>
    <w:rsid w:val="003A325B"/>
    <w:rsid w:val="003A4C57"/>
    <w:rsid w:val="003A50D2"/>
    <w:rsid w:val="003B0A80"/>
    <w:rsid w:val="003C69D4"/>
    <w:rsid w:val="003C778F"/>
    <w:rsid w:val="003C7BDE"/>
    <w:rsid w:val="003D6661"/>
    <w:rsid w:val="003E104B"/>
    <w:rsid w:val="003E1C9F"/>
    <w:rsid w:val="003E1D19"/>
    <w:rsid w:val="003E1DF2"/>
    <w:rsid w:val="003E6D75"/>
    <w:rsid w:val="003F01C9"/>
    <w:rsid w:val="003F2EB7"/>
    <w:rsid w:val="003F46D4"/>
    <w:rsid w:val="003F4D03"/>
    <w:rsid w:val="003F5DA1"/>
    <w:rsid w:val="00414D68"/>
    <w:rsid w:val="004200FF"/>
    <w:rsid w:val="00421A57"/>
    <w:rsid w:val="00423C59"/>
    <w:rsid w:val="0042444F"/>
    <w:rsid w:val="00430EA2"/>
    <w:rsid w:val="00436731"/>
    <w:rsid w:val="00436C05"/>
    <w:rsid w:val="0044084C"/>
    <w:rsid w:val="0044089C"/>
    <w:rsid w:val="00442BCA"/>
    <w:rsid w:val="00450942"/>
    <w:rsid w:val="00450C53"/>
    <w:rsid w:val="0045121D"/>
    <w:rsid w:val="004560CC"/>
    <w:rsid w:val="004602BF"/>
    <w:rsid w:val="00462DEA"/>
    <w:rsid w:val="00466C15"/>
    <w:rsid w:val="00476D97"/>
    <w:rsid w:val="00482B57"/>
    <w:rsid w:val="004843E1"/>
    <w:rsid w:val="0049064B"/>
    <w:rsid w:val="00492079"/>
    <w:rsid w:val="00495AD6"/>
    <w:rsid w:val="00496FC7"/>
    <w:rsid w:val="00497B59"/>
    <w:rsid w:val="004A3334"/>
    <w:rsid w:val="004A5A2C"/>
    <w:rsid w:val="004A5C89"/>
    <w:rsid w:val="004A6471"/>
    <w:rsid w:val="004B0C12"/>
    <w:rsid w:val="004B2B3C"/>
    <w:rsid w:val="004B300F"/>
    <w:rsid w:val="004B3826"/>
    <w:rsid w:val="004B404E"/>
    <w:rsid w:val="004B5843"/>
    <w:rsid w:val="004B6FAC"/>
    <w:rsid w:val="004C08E4"/>
    <w:rsid w:val="004D2534"/>
    <w:rsid w:val="004D451B"/>
    <w:rsid w:val="004D53F1"/>
    <w:rsid w:val="004E313A"/>
    <w:rsid w:val="004E3907"/>
    <w:rsid w:val="004F0A14"/>
    <w:rsid w:val="004F3BF7"/>
    <w:rsid w:val="004F64D5"/>
    <w:rsid w:val="00501661"/>
    <w:rsid w:val="00503A3E"/>
    <w:rsid w:val="00503D11"/>
    <w:rsid w:val="00510E9F"/>
    <w:rsid w:val="00513837"/>
    <w:rsid w:val="00514E48"/>
    <w:rsid w:val="00530869"/>
    <w:rsid w:val="005405C6"/>
    <w:rsid w:val="005479C4"/>
    <w:rsid w:val="00550638"/>
    <w:rsid w:val="0055391E"/>
    <w:rsid w:val="005544A1"/>
    <w:rsid w:val="005561C2"/>
    <w:rsid w:val="00556328"/>
    <w:rsid w:val="00557C8B"/>
    <w:rsid w:val="00562910"/>
    <w:rsid w:val="00572148"/>
    <w:rsid w:val="00573B7E"/>
    <w:rsid w:val="00582C77"/>
    <w:rsid w:val="0058597C"/>
    <w:rsid w:val="00587658"/>
    <w:rsid w:val="0058792B"/>
    <w:rsid w:val="00592D65"/>
    <w:rsid w:val="00594294"/>
    <w:rsid w:val="005A1D8C"/>
    <w:rsid w:val="005A4924"/>
    <w:rsid w:val="005A65FB"/>
    <w:rsid w:val="005B17FB"/>
    <w:rsid w:val="005B1A18"/>
    <w:rsid w:val="005B3B13"/>
    <w:rsid w:val="005B4AD7"/>
    <w:rsid w:val="005C1392"/>
    <w:rsid w:val="005C1AD2"/>
    <w:rsid w:val="005C2C4A"/>
    <w:rsid w:val="005C55B1"/>
    <w:rsid w:val="005C599F"/>
    <w:rsid w:val="005D0BC8"/>
    <w:rsid w:val="005D2C2E"/>
    <w:rsid w:val="005D76FA"/>
    <w:rsid w:val="005E05B8"/>
    <w:rsid w:val="005E2FFC"/>
    <w:rsid w:val="005E7990"/>
    <w:rsid w:val="005E7E73"/>
    <w:rsid w:val="005F47D0"/>
    <w:rsid w:val="005F7B40"/>
    <w:rsid w:val="006005A7"/>
    <w:rsid w:val="00601C21"/>
    <w:rsid w:val="006045A2"/>
    <w:rsid w:val="00607487"/>
    <w:rsid w:val="00611076"/>
    <w:rsid w:val="0062148C"/>
    <w:rsid w:val="00633312"/>
    <w:rsid w:val="00642E99"/>
    <w:rsid w:val="00643FD5"/>
    <w:rsid w:val="0064455A"/>
    <w:rsid w:val="00644664"/>
    <w:rsid w:val="00644BA9"/>
    <w:rsid w:val="006459EC"/>
    <w:rsid w:val="00650393"/>
    <w:rsid w:val="006531DD"/>
    <w:rsid w:val="00653FA1"/>
    <w:rsid w:val="0066552F"/>
    <w:rsid w:val="00667186"/>
    <w:rsid w:val="00670B68"/>
    <w:rsid w:val="006777EA"/>
    <w:rsid w:val="0068362E"/>
    <w:rsid w:val="00684B3D"/>
    <w:rsid w:val="00687A01"/>
    <w:rsid w:val="00687E1B"/>
    <w:rsid w:val="006904BB"/>
    <w:rsid w:val="00691497"/>
    <w:rsid w:val="006960C9"/>
    <w:rsid w:val="00696A92"/>
    <w:rsid w:val="00697563"/>
    <w:rsid w:val="006A6859"/>
    <w:rsid w:val="006A6AE7"/>
    <w:rsid w:val="006A77DF"/>
    <w:rsid w:val="006B0861"/>
    <w:rsid w:val="006B4579"/>
    <w:rsid w:val="006B5B3D"/>
    <w:rsid w:val="006B7866"/>
    <w:rsid w:val="006C1E13"/>
    <w:rsid w:val="006C7037"/>
    <w:rsid w:val="006D27A2"/>
    <w:rsid w:val="006D6FC1"/>
    <w:rsid w:val="006E42C3"/>
    <w:rsid w:val="006E5F77"/>
    <w:rsid w:val="006F30D8"/>
    <w:rsid w:val="006F6B23"/>
    <w:rsid w:val="00700397"/>
    <w:rsid w:val="007014EF"/>
    <w:rsid w:val="00705244"/>
    <w:rsid w:val="0071003A"/>
    <w:rsid w:val="007112B8"/>
    <w:rsid w:val="00711900"/>
    <w:rsid w:val="00714CC6"/>
    <w:rsid w:val="007169AA"/>
    <w:rsid w:val="00716BB0"/>
    <w:rsid w:val="007221A5"/>
    <w:rsid w:val="007245D2"/>
    <w:rsid w:val="0072671D"/>
    <w:rsid w:val="00730E90"/>
    <w:rsid w:val="0073122A"/>
    <w:rsid w:val="007329D3"/>
    <w:rsid w:val="00742C54"/>
    <w:rsid w:val="007451A3"/>
    <w:rsid w:val="0074720B"/>
    <w:rsid w:val="00751CA5"/>
    <w:rsid w:val="00754DE6"/>
    <w:rsid w:val="00755841"/>
    <w:rsid w:val="007624A6"/>
    <w:rsid w:val="0077219D"/>
    <w:rsid w:val="007747DC"/>
    <w:rsid w:val="0079315B"/>
    <w:rsid w:val="007979E1"/>
    <w:rsid w:val="007A25D2"/>
    <w:rsid w:val="007A2CC4"/>
    <w:rsid w:val="007A3614"/>
    <w:rsid w:val="007A5650"/>
    <w:rsid w:val="007A63FA"/>
    <w:rsid w:val="007B0421"/>
    <w:rsid w:val="007B30DA"/>
    <w:rsid w:val="007B6BC4"/>
    <w:rsid w:val="007C2EDA"/>
    <w:rsid w:val="007C4940"/>
    <w:rsid w:val="007C4F54"/>
    <w:rsid w:val="007C7039"/>
    <w:rsid w:val="007C7932"/>
    <w:rsid w:val="007D521F"/>
    <w:rsid w:val="007D5E7E"/>
    <w:rsid w:val="007D6613"/>
    <w:rsid w:val="007D6EF3"/>
    <w:rsid w:val="007E5B70"/>
    <w:rsid w:val="007F587B"/>
    <w:rsid w:val="00800683"/>
    <w:rsid w:val="0080307E"/>
    <w:rsid w:val="0080420D"/>
    <w:rsid w:val="00811EB0"/>
    <w:rsid w:val="00813B54"/>
    <w:rsid w:val="008172FE"/>
    <w:rsid w:val="00824BB5"/>
    <w:rsid w:val="00826835"/>
    <w:rsid w:val="0083034A"/>
    <w:rsid w:val="008322A5"/>
    <w:rsid w:val="0083633E"/>
    <w:rsid w:val="00836833"/>
    <w:rsid w:val="0084365C"/>
    <w:rsid w:val="00845C72"/>
    <w:rsid w:val="00851A28"/>
    <w:rsid w:val="008524DF"/>
    <w:rsid w:val="00854908"/>
    <w:rsid w:val="00860F06"/>
    <w:rsid w:val="00861087"/>
    <w:rsid w:val="008613F7"/>
    <w:rsid w:val="00862250"/>
    <w:rsid w:val="00866421"/>
    <w:rsid w:val="0086733E"/>
    <w:rsid w:val="00867DC3"/>
    <w:rsid w:val="008736AD"/>
    <w:rsid w:val="00873E63"/>
    <w:rsid w:val="00874B09"/>
    <w:rsid w:val="00875B20"/>
    <w:rsid w:val="008832A3"/>
    <w:rsid w:val="00883438"/>
    <w:rsid w:val="0088411B"/>
    <w:rsid w:val="00884D8D"/>
    <w:rsid w:val="008927E2"/>
    <w:rsid w:val="00893389"/>
    <w:rsid w:val="008A33D0"/>
    <w:rsid w:val="008A3844"/>
    <w:rsid w:val="008A4E55"/>
    <w:rsid w:val="008A5D7B"/>
    <w:rsid w:val="008B3327"/>
    <w:rsid w:val="008C276F"/>
    <w:rsid w:val="008C3007"/>
    <w:rsid w:val="008D0498"/>
    <w:rsid w:val="008D2498"/>
    <w:rsid w:val="008D42D3"/>
    <w:rsid w:val="008D6218"/>
    <w:rsid w:val="008E0DE9"/>
    <w:rsid w:val="008E534A"/>
    <w:rsid w:val="008E79ED"/>
    <w:rsid w:val="008F1935"/>
    <w:rsid w:val="008F3E9C"/>
    <w:rsid w:val="008F6DBC"/>
    <w:rsid w:val="00900B80"/>
    <w:rsid w:val="00901C7C"/>
    <w:rsid w:val="00904409"/>
    <w:rsid w:val="009069F1"/>
    <w:rsid w:val="00911A7E"/>
    <w:rsid w:val="00934997"/>
    <w:rsid w:val="00937C5E"/>
    <w:rsid w:val="00941C90"/>
    <w:rsid w:val="00951AF0"/>
    <w:rsid w:val="00954E6B"/>
    <w:rsid w:val="00955F7B"/>
    <w:rsid w:val="00956FF8"/>
    <w:rsid w:val="009578D4"/>
    <w:rsid w:val="00961886"/>
    <w:rsid w:val="009620B2"/>
    <w:rsid w:val="0096423F"/>
    <w:rsid w:val="00967CCD"/>
    <w:rsid w:val="00977743"/>
    <w:rsid w:val="00980422"/>
    <w:rsid w:val="00980A4B"/>
    <w:rsid w:val="00980BD0"/>
    <w:rsid w:val="00981D31"/>
    <w:rsid w:val="00981E1F"/>
    <w:rsid w:val="009824ED"/>
    <w:rsid w:val="0098317D"/>
    <w:rsid w:val="00986323"/>
    <w:rsid w:val="009906B8"/>
    <w:rsid w:val="00992984"/>
    <w:rsid w:val="00992C1D"/>
    <w:rsid w:val="00993909"/>
    <w:rsid w:val="0099431A"/>
    <w:rsid w:val="009A314B"/>
    <w:rsid w:val="009A467A"/>
    <w:rsid w:val="009A6F1A"/>
    <w:rsid w:val="009B06B1"/>
    <w:rsid w:val="009B5EE5"/>
    <w:rsid w:val="009C0649"/>
    <w:rsid w:val="009C1F41"/>
    <w:rsid w:val="009D0281"/>
    <w:rsid w:val="009D2E42"/>
    <w:rsid w:val="009D38D9"/>
    <w:rsid w:val="009E01B1"/>
    <w:rsid w:val="009E3D87"/>
    <w:rsid w:val="009E528D"/>
    <w:rsid w:val="009E5DFB"/>
    <w:rsid w:val="009F0D09"/>
    <w:rsid w:val="009F19FD"/>
    <w:rsid w:val="009F2CA4"/>
    <w:rsid w:val="009F33B2"/>
    <w:rsid w:val="009F43FD"/>
    <w:rsid w:val="009F74E7"/>
    <w:rsid w:val="00A0172E"/>
    <w:rsid w:val="00A01E62"/>
    <w:rsid w:val="00A05B0A"/>
    <w:rsid w:val="00A13588"/>
    <w:rsid w:val="00A159F0"/>
    <w:rsid w:val="00A16B3E"/>
    <w:rsid w:val="00A21DAF"/>
    <w:rsid w:val="00A21FE8"/>
    <w:rsid w:val="00A24BA2"/>
    <w:rsid w:val="00A318C6"/>
    <w:rsid w:val="00A3190B"/>
    <w:rsid w:val="00A35009"/>
    <w:rsid w:val="00A37F14"/>
    <w:rsid w:val="00A444C4"/>
    <w:rsid w:val="00A518E5"/>
    <w:rsid w:val="00A54FB5"/>
    <w:rsid w:val="00A56EB7"/>
    <w:rsid w:val="00A60C58"/>
    <w:rsid w:val="00A62396"/>
    <w:rsid w:val="00A6351F"/>
    <w:rsid w:val="00A64760"/>
    <w:rsid w:val="00A64C71"/>
    <w:rsid w:val="00A74054"/>
    <w:rsid w:val="00A76BEE"/>
    <w:rsid w:val="00A85F8A"/>
    <w:rsid w:val="00AB0F01"/>
    <w:rsid w:val="00AB578D"/>
    <w:rsid w:val="00AC3C00"/>
    <w:rsid w:val="00AC3FC3"/>
    <w:rsid w:val="00AC66F7"/>
    <w:rsid w:val="00AD0603"/>
    <w:rsid w:val="00AD1205"/>
    <w:rsid w:val="00AD15A1"/>
    <w:rsid w:val="00AD4FCB"/>
    <w:rsid w:val="00AD57E4"/>
    <w:rsid w:val="00AE0AC4"/>
    <w:rsid w:val="00AE0F96"/>
    <w:rsid w:val="00AE5731"/>
    <w:rsid w:val="00AE788C"/>
    <w:rsid w:val="00AF43BA"/>
    <w:rsid w:val="00AF61FC"/>
    <w:rsid w:val="00AF769F"/>
    <w:rsid w:val="00B02478"/>
    <w:rsid w:val="00B02D0A"/>
    <w:rsid w:val="00B06F0E"/>
    <w:rsid w:val="00B07A15"/>
    <w:rsid w:val="00B12DBF"/>
    <w:rsid w:val="00B16B0D"/>
    <w:rsid w:val="00B1786D"/>
    <w:rsid w:val="00B201F2"/>
    <w:rsid w:val="00B207FC"/>
    <w:rsid w:val="00B21967"/>
    <w:rsid w:val="00B2625F"/>
    <w:rsid w:val="00B324D3"/>
    <w:rsid w:val="00B40157"/>
    <w:rsid w:val="00B40AD0"/>
    <w:rsid w:val="00B41253"/>
    <w:rsid w:val="00B432D2"/>
    <w:rsid w:val="00B5330C"/>
    <w:rsid w:val="00B62252"/>
    <w:rsid w:val="00B6394A"/>
    <w:rsid w:val="00B6712F"/>
    <w:rsid w:val="00B71796"/>
    <w:rsid w:val="00B80ED3"/>
    <w:rsid w:val="00B80F1D"/>
    <w:rsid w:val="00B85F1A"/>
    <w:rsid w:val="00B86472"/>
    <w:rsid w:val="00B90AB6"/>
    <w:rsid w:val="00B924FC"/>
    <w:rsid w:val="00B9661D"/>
    <w:rsid w:val="00B96909"/>
    <w:rsid w:val="00BA11BF"/>
    <w:rsid w:val="00BA6B19"/>
    <w:rsid w:val="00BC180F"/>
    <w:rsid w:val="00BC22C7"/>
    <w:rsid w:val="00BC3CA5"/>
    <w:rsid w:val="00BC671A"/>
    <w:rsid w:val="00BD3DD4"/>
    <w:rsid w:val="00BD45E9"/>
    <w:rsid w:val="00BE0EE5"/>
    <w:rsid w:val="00BE6AC3"/>
    <w:rsid w:val="00BE7541"/>
    <w:rsid w:val="00BE7C48"/>
    <w:rsid w:val="00BF4C16"/>
    <w:rsid w:val="00BF7D34"/>
    <w:rsid w:val="00C0196C"/>
    <w:rsid w:val="00C01EE8"/>
    <w:rsid w:val="00C03F07"/>
    <w:rsid w:val="00C10D3D"/>
    <w:rsid w:val="00C10D93"/>
    <w:rsid w:val="00C13F86"/>
    <w:rsid w:val="00C205EC"/>
    <w:rsid w:val="00C2126C"/>
    <w:rsid w:val="00C22BF0"/>
    <w:rsid w:val="00C25C89"/>
    <w:rsid w:val="00C26C07"/>
    <w:rsid w:val="00C330BE"/>
    <w:rsid w:val="00C41492"/>
    <w:rsid w:val="00C45324"/>
    <w:rsid w:val="00C455F8"/>
    <w:rsid w:val="00C461F6"/>
    <w:rsid w:val="00C4647F"/>
    <w:rsid w:val="00C466EE"/>
    <w:rsid w:val="00C50135"/>
    <w:rsid w:val="00C57500"/>
    <w:rsid w:val="00C76403"/>
    <w:rsid w:val="00C767D6"/>
    <w:rsid w:val="00C76FC4"/>
    <w:rsid w:val="00C806DE"/>
    <w:rsid w:val="00C80D7C"/>
    <w:rsid w:val="00C82F29"/>
    <w:rsid w:val="00C90367"/>
    <w:rsid w:val="00C91FA1"/>
    <w:rsid w:val="00C94F42"/>
    <w:rsid w:val="00C95F85"/>
    <w:rsid w:val="00C97AE4"/>
    <w:rsid w:val="00C97F98"/>
    <w:rsid w:val="00CA0EF5"/>
    <w:rsid w:val="00CA12EF"/>
    <w:rsid w:val="00CA4847"/>
    <w:rsid w:val="00CA5B83"/>
    <w:rsid w:val="00CA7C2C"/>
    <w:rsid w:val="00CB55BE"/>
    <w:rsid w:val="00CB6394"/>
    <w:rsid w:val="00CC166B"/>
    <w:rsid w:val="00CC3559"/>
    <w:rsid w:val="00CD0104"/>
    <w:rsid w:val="00CD51D9"/>
    <w:rsid w:val="00CD54AB"/>
    <w:rsid w:val="00CD7FDD"/>
    <w:rsid w:val="00CE5302"/>
    <w:rsid w:val="00CE5F5C"/>
    <w:rsid w:val="00CE7746"/>
    <w:rsid w:val="00CF4DEF"/>
    <w:rsid w:val="00CF52D2"/>
    <w:rsid w:val="00CF5D10"/>
    <w:rsid w:val="00CF755B"/>
    <w:rsid w:val="00D00BD1"/>
    <w:rsid w:val="00D041CA"/>
    <w:rsid w:val="00D05C0D"/>
    <w:rsid w:val="00D06A81"/>
    <w:rsid w:val="00D1490F"/>
    <w:rsid w:val="00D160DD"/>
    <w:rsid w:val="00D16B0B"/>
    <w:rsid w:val="00D210CE"/>
    <w:rsid w:val="00D216FA"/>
    <w:rsid w:val="00D24E89"/>
    <w:rsid w:val="00D26423"/>
    <w:rsid w:val="00D26D03"/>
    <w:rsid w:val="00D31C73"/>
    <w:rsid w:val="00D33DB3"/>
    <w:rsid w:val="00D36051"/>
    <w:rsid w:val="00D42A1D"/>
    <w:rsid w:val="00D44960"/>
    <w:rsid w:val="00D56985"/>
    <w:rsid w:val="00D6086A"/>
    <w:rsid w:val="00D6136D"/>
    <w:rsid w:val="00D64610"/>
    <w:rsid w:val="00D6624B"/>
    <w:rsid w:val="00D6670E"/>
    <w:rsid w:val="00D66E56"/>
    <w:rsid w:val="00D67488"/>
    <w:rsid w:val="00D716AB"/>
    <w:rsid w:val="00D72F2C"/>
    <w:rsid w:val="00D74E80"/>
    <w:rsid w:val="00D75A39"/>
    <w:rsid w:val="00D75F49"/>
    <w:rsid w:val="00D812E0"/>
    <w:rsid w:val="00D82058"/>
    <w:rsid w:val="00D864B9"/>
    <w:rsid w:val="00D913E4"/>
    <w:rsid w:val="00D918E8"/>
    <w:rsid w:val="00D91FAC"/>
    <w:rsid w:val="00D9276C"/>
    <w:rsid w:val="00D94E68"/>
    <w:rsid w:val="00D963C7"/>
    <w:rsid w:val="00D97C15"/>
    <w:rsid w:val="00DA002D"/>
    <w:rsid w:val="00DA0BD8"/>
    <w:rsid w:val="00DA129A"/>
    <w:rsid w:val="00DA7551"/>
    <w:rsid w:val="00DB4912"/>
    <w:rsid w:val="00DC110F"/>
    <w:rsid w:val="00DC1973"/>
    <w:rsid w:val="00DC4578"/>
    <w:rsid w:val="00DC66E7"/>
    <w:rsid w:val="00DD03DA"/>
    <w:rsid w:val="00DD7E90"/>
    <w:rsid w:val="00DE383E"/>
    <w:rsid w:val="00DE7718"/>
    <w:rsid w:val="00DF084C"/>
    <w:rsid w:val="00DF12AE"/>
    <w:rsid w:val="00DF1450"/>
    <w:rsid w:val="00E001FC"/>
    <w:rsid w:val="00E017F8"/>
    <w:rsid w:val="00E01C4F"/>
    <w:rsid w:val="00E1226E"/>
    <w:rsid w:val="00E16AA8"/>
    <w:rsid w:val="00E27FD5"/>
    <w:rsid w:val="00E300D3"/>
    <w:rsid w:val="00E3172B"/>
    <w:rsid w:val="00E31D96"/>
    <w:rsid w:val="00E321DF"/>
    <w:rsid w:val="00E34EA7"/>
    <w:rsid w:val="00E35773"/>
    <w:rsid w:val="00E3592D"/>
    <w:rsid w:val="00E42F08"/>
    <w:rsid w:val="00E452DD"/>
    <w:rsid w:val="00E5532F"/>
    <w:rsid w:val="00E560A5"/>
    <w:rsid w:val="00E57DE0"/>
    <w:rsid w:val="00E60192"/>
    <w:rsid w:val="00E632BE"/>
    <w:rsid w:val="00E6785B"/>
    <w:rsid w:val="00E706CF"/>
    <w:rsid w:val="00E77003"/>
    <w:rsid w:val="00E7795E"/>
    <w:rsid w:val="00E8449F"/>
    <w:rsid w:val="00E85051"/>
    <w:rsid w:val="00E85871"/>
    <w:rsid w:val="00E94EC1"/>
    <w:rsid w:val="00E952EF"/>
    <w:rsid w:val="00E96345"/>
    <w:rsid w:val="00EA151A"/>
    <w:rsid w:val="00EB2342"/>
    <w:rsid w:val="00EB37A8"/>
    <w:rsid w:val="00EB50F1"/>
    <w:rsid w:val="00EB78EB"/>
    <w:rsid w:val="00EB791C"/>
    <w:rsid w:val="00EC21E9"/>
    <w:rsid w:val="00EC23D5"/>
    <w:rsid w:val="00EC36F6"/>
    <w:rsid w:val="00EC4A67"/>
    <w:rsid w:val="00EC60A7"/>
    <w:rsid w:val="00EC6284"/>
    <w:rsid w:val="00EC6A9C"/>
    <w:rsid w:val="00EC6B05"/>
    <w:rsid w:val="00ED6868"/>
    <w:rsid w:val="00ED78CB"/>
    <w:rsid w:val="00EE630D"/>
    <w:rsid w:val="00EE65D2"/>
    <w:rsid w:val="00EF05D0"/>
    <w:rsid w:val="00EF1140"/>
    <w:rsid w:val="00F0252B"/>
    <w:rsid w:val="00F02D04"/>
    <w:rsid w:val="00F05CC9"/>
    <w:rsid w:val="00F1077D"/>
    <w:rsid w:val="00F12189"/>
    <w:rsid w:val="00F1553C"/>
    <w:rsid w:val="00F170EC"/>
    <w:rsid w:val="00F243C1"/>
    <w:rsid w:val="00F25EA6"/>
    <w:rsid w:val="00F26587"/>
    <w:rsid w:val="00F27BD0"/>
    <w:rsid w:val="00F30F20"/>
    <w:rsid w:val="00F3190B"/>
    <w:rsid w:val="00F32A40"/>
    <w:rsid w:val="00F35222"/>
    <w:rsid w:val="00F366DC"/>
    <w:rsid w:val="00F37F93"/>
    <w:rsid w:val="00F51A6E"/>
    <w:rsid w:val="00F51E88"/>
    <w:rsid w:val="00F54D4E"/>
    <w:rsid w:val="00F60935"/>
    <w:rsid w:val="00F61FA2"/>
    <w:rsid w:val="00F6258E"/>
    <w:rsid w:val="00F628AA"/>
    <w:rsid w:val="00F66032"/>
    <w:rsid w:val="00F673C6"/>
    <w:rsid w:val="00F720A3"/>
    <w:rsid w:val="00F73F61"/>
    <w:rsid w:val="00F76293"/>
    <w:rsid w:val="00F767A9"/>
    <w:rsid w:val="00F803AB"/>
    <w:rsid w:val="00F84735"/>
    <w:rsid w:val="00F86B69"/>
    <w:rsid w:val="00F96341"/>
    <w:rsid w:val="00FA0A9A"/>
    <w:rsid w:val="00FA0B3A"/>
    <w:rsid w:val="00FA1699"/>
    <w:rsid w:val="00FA1D7E"/>
    <w:rsid w:val="00FA3430"/>
    <w:rsid w:val="00FA45E7"/>
    <w:rsid w:val="00FA481E"/>
    <w:rsid w:val="00FB21FE"/>
    <w:rsid w:val="00FB5D17"/>
    <w:rsid w:val="00FB6F41"/>
    <w:rsid w:val="00FC54B8"/>
    <w:rsid w:val="00FD72FF"/>
    <w:rsid w:val="00FE18D1"/>
    <w:rsid w:val="00FE1D98"/>
    <w:rsid w:val="00FE34AB"/>
    <w:rsid w:val="00FE4995"/>
    <w:rsid w:val="00FE7D87"/>
    <w:rsid w:val="00FF2D99"/>
    <w:rsid w:val="00FF6CA8"/>
    <w:rsid w:val="00FF6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AEA402"/>
  <w15:docId w15:val="{C4D5C8A2-4969-466C-B106-43DEA6D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2516"/>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emiHidden/>
    <w:rsid w:val="00F628AA"/>
  </w:style>
  <w:style w:type="table" w:customStyle="1" w:styleId="Tabellanorm">
    <w:name w:val="Tabella norm"/>
    <w:uiPriority w:val="99"/>
    <w:semiHidden/>
    <w:rsid w:val="00F628AA"/>
    <w:rPr>
      <w:lang w:eastAsia="en-US"/>
    </w:rPr>
    <w:tblPr>
      <w:tblCellMar>
        <w:top w:w="0" w:type="dxa"/>
        <w:left w:w="108" w:type="dxa"/>
        <w:bottom w:w="0" w:type="dxa"/>
        <w:right w:w="108" w:type="dxa"/>
      </w:tblCellMar>
    </w:tblPr>
  </w:style>
  <w:style w:type="character" w:customStyle="1" w:styleId="Caratterepredefinito3">
    <w:name w:val="Carattere predefinito3"/>
    <w:uiPriority w:val="99"/>
    <w:semiHidden/>
    <w:rsid w:val="00C90367"/>
  </w:style>
  <w:style w:type="table" w:customStyle="1" w:styleId="Tabellanorm3">
    <w:name w:val="Tabella norm3"/>
    <w:uiPriority w:val="99"/>
    <w:semiHidden/>
    <w:rsid w:val="00C90367"/>
    <w:rPr>
      <w:lang w:eastAsia="en-US"/>
    </w:rPr>
    <w:tblPr>
      <w:tblCellMar>
        <w:top w:w="0" w:type="dxa"/>
        <w:left w:w="108" w:type="dxa"/>
        <w:bottom w:w="0" w:type="dxa"/>
        <w:right w:w="108" w:type="dxa"/>
      </w:tblCellMar>
    </w:tblPr>
  </w:style>
  <w:style w:type="character" w:customStyle="1" w:styleId="Caratterepredefinito2">
    <w:name w:val="Carattere predefinito2"/>
    <w:uiPriority w:val="99"/>
    <w:semiHidden/>
    <w:rsid w:val="008524DF"/>
  </w:style>
  <w:style w:type="table" w:customStyle="1" w:styleId="Tabellanorm2">
    <w:name w:val="Tabella norm2"/>
    <w:uiPriority w:val="99"/>
    <w:semiHidden/>
    <w:rsid w:val="008524DF"/>
    <w:rPr>
      <w:lang w:eastAsia="en-US"/>
    </w:rPr>
    <w:tblPr>
      <w:tblCellMar>
        <w:top w:w="0" w:type="dxa"/>
        <w:left w:w="108" w:type="dxa"/>
        <w:bottom w:w="0" w:type="dxa"/>
        <w:right w:w="108" w:type="dxa"/>
      </w:tblCellMar>
    </w:tblPr>
  </w:style>
  <w:style w:type="character" w:customStyle="1" w:styleId="Caratterepredefinito1">
    <w:name w:val="Carattere predefinito1"/>
    <w:uiPriority w:val="99"/>
    <w:semiHidden/>
    <w:rsid w:val="00CD7FDD"/>
  </w:style>
  <w:style w:type="table" w:customStyle="1" w:styleId="Tabellanorm1">
    <w:name w:val="Tabella norm1"/>
    <w:uiPriority w:val="99"/>
    <w:semiHidden/>
    <w:rsid w:val="00CD7FDD"/>
    <w:rPr>
      <w:lang w:eastAsia="en-US"/>
    </w:rPr>
    <w:tblPr>
      <w:tblCellMar>
        <w:top w:w="0" w:type="dxa"/>
        <w:left w:w="108" w:type="dxa"/>
        <w:bottom w:w="0" w:type="dxa"/>
        <w:right w:w="108" w:type="dxa"/>
      </w:tblCellMar>
    </w:tblPr>
  </w:style>
  <w:style w:type="paragraph" w:customStyle="1" w:styleId="Intest">
    <w:name w:val="Intest"/>
    <w:basedOn w:val="Normale"/>
    <w:uiPriority w:val="99"/>
    <w:rsid w:val="00F60935"/>
    <w:pPr>
      <w:tabs>
        <w:tab w:val="center" w:pos="4819"/>
        <w:tab w:val="right" w:pos="9638"/>
      </w:tabs>
    </w:pPr>
  </w:style>
  <w:style w:type="character" w:customStyle="1" w:styleId="HeaderChar">
    <w:name w:val="Header Char"/>
    <w:uiPriority w:val="99"/>
    <w:rsid w:val="00F60935"/>
    <w:rPr>
      <w:rFonts w:cs="Times New Roman"/>
    </w:rPr>
  </w:style>
  <w:style w:type="paragraph" w:customStyle="1" w:styleId="Pidi">
    <w:name w:val="Pi_ di"/>
    <w:basedOn w:val="Normale"/>
    <w:uiPriority w:val="99"/>
    <w:semiHidden/>
    <w:rsid w:val="00F60935"/>
    <w:pPr>
      <w:tabs>
        <w:tab w:val="center" w:pos="4819"/>
        <w:tab w:val="right" w:pos="9638"/>
      </w:tabs>
    </w:pPr>
  </w:style>
  <w:style w:type="character" w:customStyle="1" w:styleId="FooterChar">
    <w:name w:val="Footer Char"/>
    <w:uiPriority w:val="99"/>
    <w:semiHidden/>
    <w:rsid w:val="00F60935"/>
    <w:rPr>
      <w:rFonts w:cs="Times New Roman"/>
    </w:rPr>
  </w:style>
  <w:style w:type="paragraph" w:customStyle="1" w:styleId="Paragrafoelenco1">
    <w:name w:val="Paragrafo elenco1"/>
    <w:basedOn w:val="Normale"/>
    <w:uiPriority w:val="99"/>
    <w:qFormat/>
    <w:rsid w:val="00D00BD1"/>
    <w:pPr>
      <w:ind w:left="708"/>
    </w:pPr>
  </w:style>
  <w:style w:type="paragraph" w:customStyle="1" w:styleId="Titolo3Norme">
    <w:name w:val="Titolo 3 Norme"/>
    <w:basedOn w:val="Normale"/>
    <w:uiPriority w:val="99"/>
    <w:rsid w:val="007C4940"/>
    <w:pPr>
      <w:spacing w:after="0" w:line="240" w:lineRule="auto"/>
      <w:ind w:left="709" w:hanging="709"/>
      <w:jc w:val="both"/>
    </w:pPr>
    <w:rPr>
      <w:rFonts w:ascii="Arial" w:hAnsi="Arial" w:cs="Arial"/>
    </w:rPr>
  </w:style>
  <w:style w:type="paragraph" w:styleId="Intestazione">
    <w:name w:val="header"/>
    <w:basedOn w:val="Normale"/>
    <w:link w:val="IntestazioneCarattere"/>
    <w:uiPriority w:val="99"/>
    <w:rsid w:val="004C08E4"/>
    <w:pPr>
      <w:tabs>
        <w:tab w:val="center" w:pos="4819"/>
        <w:tab w:val="right" w:pos="9638"/>
      </w:tabs>
    </w:pPr>
  </w:style>
  <w:style w:type="character" w:customStyle="1" w:styleId="IntestazioneCarattere">
    <w:name w:val="Intestazione Carattere"/>
    <w:link w:val="Intestazione"/>
    <w:uiPriority w:val="99"/>
    <w:semiHidden/>
    <w:locked/>
    <w:rsid w:val="00AC3C00"/>
    <w:rPr>
      <w:rFonts w:cs="Times New Roman"/>
    </w:rPr>
  </w:style>
  <w:style w:type="paragraph" w:styleId="Pidipagina">
    <w:name w:val="footer"/>
    <w:basedOn w:val="Normale"/>
    <w:link w:val="PidipaginaCarattere"/>
    <w:uiPriority w:val="99"/>
    <w:rsid w:val="004C08E4"/>
    <w:pPr>
      <w:tabs>
        <w:tab w:val="center" w:pos="4819"/>
        <w:tab w:val="right" w:pos="9638"/>
      </w:tabs>
    </w:pPr>
  </w:style>
  <w:style w:type="character" w:customStyle="1" w:styleId="PidipaginaCarattere">
    <w:name w:val="Piè di pagina Carattere"/>
    <w:link w:val="Pidipagina"/>
    <w:uiPriority w:val="99"/>
    <w:semiHidden/>
    <w:locked/>
    <w:rsid w:val="00AC3C00"/>
    <w:rPr>
      <w:rFonts w:cs="Times New Roman"/>
    </w:rPr>
  </w:style>
  <w:style w:type="paragraph" w:customStyle="1" w:styleId="Default">
    <w:name w:val="Default"/>
    <w:uiPriority w:val="99"/>
    <w:rsid w:val="0088411B"/>
    <w:pPr>
      <w:autoSpaceDE w:val="0"/>
      <w:autoSpaceDN w:val="0"/>
      <w:adjustRightInd w:val="0"/>
    </w:pPr>
    <w:rPr>
      <w:rFonts w:ascii="Arial" w:hAnsi="Arial" w:cs="Arial"/>
      <w:color w:val="000000"/>
      <w:sz w:val="24"/>
      <w:szCs w:val="24"/>
    </w:rPr>
  </w:style>
  <w:style w:type="character" w:styleId="Numeropagina">
    <w:name w:val="page number"/>
    <w:uiPriority w:val="99"/>
    <w:rsid w:val="00FA0A9A"/>
    <w:rPr>
      <w:rFonts w:cs="Times New Roman"/>
    </w:rPr>
  </w:style>
  <w:style w:type="character" w:styleId="Rimandocommento">
    <w:name w:val="annotation reference"/>
    <w:semiHidden/>
    <w:rsid w:val="00E35773"/>
    <w:rPr>
      <w:sz w:val="16"/>
      <w:szCs w:val="16"/>
    </w:rPr>
  </w:style>
  <w:style w:type="paragraph" w:styleId="Testocommento">
    <w:name w:val="annotation text"/>
    <w:basedOn w:val="Normale"/>
    <w:semiHidden/>
    <w:rsid w:val="00E35773"/>
    <w:rPr>
      <w:sz w:val="20"/>
      <w:szCs w:val="20"/>
    </w:rPr>
  </w:style>
  <w:style w:type="paragraph" w:styleId="Soggettocommento">
    <w:name w:val="annotation subject"/>
    <w:basedOn w:val="Testocommento"/>
    <w:next w:val="Testocommento"/>
    <w:semiHidden/>
    <w:rsid w:val="00E35773"/>
    <w:rPr>
      <w:b/>
      <w:bCs/>
    </w:rPr>
  </w:style>
  <w:style w:type="paragraph" w:styleId="Testofumetto">
    <w:name w:val="Balloon Text"/>
    <w:basedOn w:val="Normale"/>
    <w:semiHidden/>
    <w:rsid w:val="00E35773"/>
    <w:rPr>
      <w:rFonts w:ascii="Tahoma" w:hAnsi="Tahoma" w:cs="Tahoma"/>
      <w:sz w:val="16"/>
      <w:szCs w:val="16"/>
    </w:rPr>
  </w:style>
  <w:style w:type="table" w:styleId="Grigliatabella">
    <w:name w:val="Table Grid"/>
    <w:basedOn w:val="Tabellanormale"/>
    <w:rsid w:val="001816F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D0498"/>
    <w:pPr>
      <w:spacing w:after="0" w:line="259" w:lineRule="exact"/>
      <w:jc w:val="both"/>
    </w:pPr>
    <w:rPr>
      <w:rFonts w:ascii="Times New Roman" w:hAnsi="Times New Roman" w:cs="Times New Roman"/>
      <w:sz w:val="26"/>
      <w:szCs w:val="20"/>
    </w:rPr>
  </w:style>
  <w:style w:type="character" w:customStyle="1" w:styleId="CorpotestoCarattere">
    <w:name w:val="Corpo testo Carattere"/>
    <w:link w:val="Corpotesto"/>
    <w:rsid w:val="008D0498"/>
    <w:rPr>
      <w:rFonts w:ascii="Times New Roman" w:hAnsi="Times New Roman" w:cs="Times New Roman"/>
      <w:sz w:val="2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642E99"/>
    <w:pPr>
      <w:ind w:left="708"/>
    </w:pPr>
  </w:style>
  <w:style w:type="character" w:styleId="Collegamentoipertestuale">
    <w:name w:val="Hyperlink"/>
    <w:rsid w:val="00E8449F"/>
    <w:rPr>
      <w:color w:val="0563C1"/>
      <w:u w:val="single"/>
    </w:rPr>
  </w:style>
  <w:style w:type="character" w:customStyle="1" w:styleId="Carpredefinitoparagrafo1">
    <w:name w:val="Car. predefinito paragrafo1"/>
    <w:rsid w:val="007A63FA"/>
  </w:style>
  <w:style w:type="paragraph" w:styleId="Rientrocorpodeltesto">
    <w:name w:val="Body Text Indent"/>
    <w:basedOn w:val="Normale"/>
    <w:link w:val="RientrocorpodeltestoCarattere"/>
    <w:rsid w:val="007169AA"/>
    <w:pPr>
      <w:spacing w:after="120"/>
      <w:ind w:left="283"/>
    </w:pPr>
  </w:style>
  <w:style w:type="character" w:customStyle="1" w:styleId="RientrocorpodeltestoCarattere">
    <w:name w:val="Rientro corpo del testo Carattere"/>
    <w:link w:val="Rientrocorpodeltesto"/>
    <w:rsid w:val="007169AA"/>
    <w:rPr>
      <w:sz w:val="22"/>
      <w:szCs w:val="22"/>
    </w:rPr>
  </w:style>
  <w:style w:type="paragraph" w:styleId="NormaleWeb">
    <w:name w:val="Normal (Web)"/>
    <w:basedOn w:val="Normale"/>
    <w:uiPriority w:val="99"/>
    <w:unhideWhenUsed/>
    <w:rsid w:val="00836833"/>
    <w:pPr>
      <w:spacing w:before="100" w:beforeAutospacing="1" w:after="100" w:afterAutospacing="1" w:line="240" w:lineRule="auto"/>
    </w:pPr>
    <w:rPr>
      <w:rFonts w:ascii="Times New Roman" w:hAnsi="Times New Roman" w:cs="Times New Roman"/>
      <w:sz w:val="24"/>
      <w:szCs w:val="24"/>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rsid w:val="00C501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72069">
      <w:bodyDiv w:val="1"/>
      <w:marLeft w:val="0"/>
      <w:marRight w:val="0"/>
      <w:marTop w:val="0"/>
      <w:marBottom w:val="0"/>
      <w:divBdr>
        <w:top w:val="none" w:sz="0" w:space="0" w:color="auto"/>
        <w:left w:val="none" w:sz="0" w:space="0" w:color="auto"/>
        <w:bottom w:val="none" w:sz="0" w:space="0" w:color="auto"/>
        <w:right w:val="none" w:sz="0" w:space="0" w:color="auto"/>
      </w:divBdr>
    </w:div>
    <w:div w:id="1283656003">
      <w:bodyDiv w:val="1"/>
      <w:marLeft w:val="0"/>
      <w:marRight w:val="0"/>
      <w:marTop w:val="0"/>
      <w:marBottom w:val="0"/>
      <w:divBdr>
        <w:top w:val="none" w:sz="0" w:space="0" w:color="auto"/>
        <w:left w:val="none" w:sz="0" w:space="0" w:color="auto"/>
        <w:bottom w:val="none" w:sz="0" w:space="0" w:color="auto"/>
        <w:right w:val="none" w:sz="0" w:space="0" w:color="auto"/>
      </w:divBdr>
    </w:div>
    <w:div w:id="1308582919">
      <w:bodyDiv w:val="1"/>
      <w:marLeft w:val="0"/>
      <w:marRight w:val="0"/>
      <w:marTop w:val="0"/>
      <w:marBottom w:val="0"/>
      <w:divBdr>
        <w:top w:val="none" w:sz="0" w:space="0" w:color="auto"/>
        <w:left w:val="none" w:sz="0" w:space="0" w:color="auto"/>
        <w:bottom w:val="none" w:sz="0" w:space="0" w:color="auto"/>
        <w:right w:val="none" w:sz="0" w:space="0" w:color="auto"/>
      </w:divBdr>
      <w:divsChild>
        <w:div w:id="95266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077996">
      <w:bodyDiv w:val="1"/>
      <w:marLeft w:val="0"/>
      <w:marRight w:val="0"/>
      <w:marTop w:val="0"/>
      <w:marBottom w:val="0"/>
      <w:divBdr>
        <w:top w:val="none" w:sz="0" w:space="0" w:color="auto"/>
        <w:left w:val="none" w:sz="0" w:space="0" w:color="auto"/>
        <w:bottom w:val="none" w:sz="0" w:space="0" w:color="auto"/>
        <w:right w:val="none" w:sz="0" w:space="0" w:color="auto"/>
      </w:divBdr>
    </w:div>
    <w:div w:id="1682975128">
      <w:bodyDiv w:val="1"/>
      <w:marLeft w:val="0"/>
      <w:marRight w:val="0"/>
      <w:marTop w:val="0"/>
      <w:marBottom w:val="0"/>
      <w:divBdr>
        <w:top w:val="none" w:sz="0" w:space="0" w:color="auto"/>
        <w:left w:val="none" w:sz="0" w:space="0" w:color="auto"/>
        <w:bottom w:val="none" w:sz="0" w:space="0" w:color="auto"/>
        <w:right w:val="none" w:sz="0" w:space="0" w:color="auto"/>
      </w:divBdr>
    </w:div>
    <w:div w:id="1819609821">
      <w:bodyDiv w:val="1"/>
      <w:marLeft w:val="0"/>
      <w:marRight w:val="0"/>
      <w:marTop w:val="0"/>
      <w:marBottom w:val="0"/>
      <w:divBdr>
        <w:top w:val="none" w:sz="0" w:space="0" w:color="auto"/>
        <w:left w:val="none" w:sz="0" w:space="0" w:color="auto"/>
        <w:bottom w:val="none" w:sz="0" w:space="0" w:color="auto"/>
        <w:right w:val="none" w:sz="0" w:space="0" w:color="auto"/>
      </w:divBdr>
    </w:div>
    <w:div w:id="19477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hyperlink" Target="https://www.bosettiegatti.eu/info/norme/statali/2023_0036.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erbo.valerio@pec.it" TargetMode="External"/><Relationship Id="rId12" Type="http://schemas.openxmlformats.org/officeDocument/2006/relationships/hyperlink" Target="https://www.bosettiegatti.eu/info/norme/statali/2023_0036.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23_0036.htm" TargetMode="External"/><Relationship Id="rId5" Type="http://schemas.openxmlformats.org/officeDocument/2006/relationships/footnotes" Target="footnotes.xml"/><Relationship Id="rId15" Type="http://schemas.openxmlformats.org/officeDocument/2006/relationships/hyperlink" Target="http://www.asp.asti.it" TargetMode="External"/><Relationship Id="rId10" Type="http://schemas.openxmlformats.org/officeDocument/2006/relationships/hyperlink" Target="http://www.bosettiegatti.com/info/norme/statali/codicepenale.htm%22%20%5Cl%20%226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com/info/norme/statali/codicepenale.htm%22%20%5Cl%20%22317" TargetMode="External"/><Relationship Id="rId14"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4512</Words>
  <Characters>25720</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MODELLO 2 - DOMANDA DI PARTECIPAZIONE E DICHIARAZIONE AI SENSI DPR 445/2000, da inserire nella busta A - Documentazione Amminis</vt:lpstr>
    </vt:vector>
  </TitlesOfParts>
  <Company>Studio Legale Di Chio Disegni Rostagno</Company>
  <LinksUpToDate>false</LinksUpToDate>
  <CharactersWithSpaces>30172</CharactersWithSpaces>
  <SharedDoc>false</SharedDoc>
  <HLinks>
    <vt:vector size="54" baseType="variant">
      <vt:variant>
        <vt:i4>7667838</vt:i4>
      </vt:variant>
      <vt:variant>
        <vt:i4>24</vt:i4>
      </vt:variant>
      <vt:variant>
        <vt:i4>0</vt:i4>
      </vt:variant>
      <vt:variant>
        <vt:i4>5</vt:i4>
      </vt:variant>
      <vt:variant>
        <vt:lpwstr>http://www.asp.asti.it/</vt:lpwstr>
      </vt:variant>
      <vt:variant>
        <vt:lpwstr/>
      </vt:variant>
      <vt:variant>
        <vt:i4>98</vt:i4>
      </vt:variant>
      <vt:variant>
        <vt:i4>21</vt:i4>
      </vt:variant>
      <vt:variant>
        <vt:i4>0</vt:i4>
      </vt:variant>
      <vt:variant>
        <vt:i4>5</vt:i4>
      </vt:variant>
      <vt:variant>
        <vt:lpwstr>http://www.bosettiegatti.com/info/norme/statali/1981_0689.htm%22 %5Cl %22004</vt:lpwstr>
      </vt:variant>
      <vt:variant>
        <vt:lpwstr/>
      </vt:variant>
      <vt:variant>
        <vt:i4>7602283</vt:i4>
      </vt:variant>
      <vt:variant>
        <vt:i4>18</vt:i4>
      </vt:variant>
      <vt:variant>
        <vt:i4>0</vt:i4>
      </vt:variant>
      <vt:variant>
        <vt:i4>5</vt:i4>
      </vt:variant>
      <vt:variant>
        <vt:lpwstr>http://www.bosettiegatti.com/info/norme/statali/codicepenale.htm%22 %5Cl %22629</vt:lpwstr>
      </vt:variant>
      <vt:variant>
        <vt:lpwstr/>
      </vt:variant>
      <vt:variant>
        <vt:i4>7798894</vt:i4>
      </vt:variant>
      <vt:variant>
        <vt:i4>15</vt:i4>
      </vt:variant>
      <vt:variant>
        <vt:i4>0</vt:i4>
      </vt:variant>
      <vt:variant>
        <vt:i4>5</vt:i4>
      </vt:variant>
      <vt:variant>
        <vt:lpwstr>http://www.bosettiegatti.com/info/norme/statali/codicepenale.htm%22 %5Cl %22317</vt:lpwstr>
      </vt:variant>
      <vt:variant>
        <vt:lpwstr/>
      </vt:variant>
      <vt:variant>
        <vt:i4>7602283</vt:i4>
      </vt:variant>
      <vt:variant>
        <vt:i4>12</vt:i4>
      </vt:variant>
      <vt:variant>
        <vt:i4>0</vt:i4>
      </vt:variant>
      <vt:variant>
        <vt:i4>5</vt:i4>
      </vt:variant>
      <vt:variant>
        <vt:lpwstr>http://www.bosettiegatti.com/info/norme/statali/codicepenale.htm%22 %5Cl %22629</vt:lpwstr>
      </vt:variant>
      <vt:variant>
        <vt:lpwstr/>
      </vt:variant>
      <vt:variant>
        <vt:i4>7798894</vt:i4>
      </vt:variant>
      <vt:variant>
        <vt:i4>9</vt:i4>
      </vt:variant>
      <vt:variant>
        <vt:i4>0</vt:i4>
      </vt:variant>
      <vt:variant>
        <vt:i4>5</vt:i4>
      </vt:variant>
      <vt:variant>
        <vt:lpwstr>http://www.bosettiegatti.com/info/norme/statali/codicepenale.htm%22 %5Cl %22317</vt:lpwstr>
      </vt:variant>
      <vt:variant>
        <vt:lpwstr/>
      </vt:variant>
      <vt:variant>
        <vt:i4>7602283</vt:i4>
      </vt:variant>
      <vt:variant>
        <vt:i4>6</vt:i4>
      </vt:variant>
      <vt:variant>
        <vt:i4>0</vt:i4>
      </vt:variant>
      <vt:variant>
        <vt:i4>5</vt:i4>
      </vt:variant>
      <vt:variant>
        <vt:lpwstr>http://www.bosettiegatti.com/info/norme/statali/codicepenale.htm%22 %5Cl %22629</vt:lpwstr>
      </vt:variant>
      <vt:variant>
        <vt:lpwstr/>
      </vt:variant>
      <vt:variant>
        <vt:i4>7798894</vt:i4>
      </vt:variant>
      <vt:variant>
        <vt:i4>3</vt:i4>
      </vt:variant>
      <vt:variant>
        <vt:i4>0</vt:i4>
      </vt:variant>
      <vt:variant>
        <vt:i4>5</vt:i4>
      </vt:variant>
      <vt:variant>
        <vt:lpwstr>http://www.bosettiegatti.com/info/norme/statali/codicepenale.htm%22 %5Cl %22317</vt:lpwstr>
      </vt:variant>
      <vt:variant>
        <vt:lpwstr/>
      </vt:variant>
      <vt:variant>
        <vt:i4>6619141</vt:i4>
      </vt:variant>
      <vt:variant>
        <vt:i4>0</vt:i4>
      </vt:variant>
      <vt:variant>
        <vt:i4>0</vt:i4>
      </vt:variant>
      <vt:variant>
        <vt:i4>5</vt:i4>
      </vt:variant>
      <vt:variant>
        <vt:lpwstr>mailto:gerbo.valerio@pec.it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2 - DOMANDA DI PARTECIPAZIONE E DICHIARAZIONE AI SENSI DPR 445/2000, da inserire nella busta A - Documentazione Amminis</dc:title>
  <dc:subject/>
  <dc:creator>Simona  Rostagno</dc:creator>
  <cp:keywords/>
  <dc:description/>
  <cp:lastModifiedBy>Silvia Tirelli</cp:lastModifiedBy>
  <cp:revision>7</cp:revision>
  <cp:lastPrinted>2016-12-14T10:30:00Z</cp:lastPrinted>
  <dcterms:created xsi:type="dcterms:W3CDTF">2025-06-06T11:10:00Z</dcterms:created>
  <dcterms:modified xsi:type="dcterms:W3CDTF">2025-08-28T13:52:00Z</dcterms:modified>
</cp:coreProperties>
</file>